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61F" w:rsidRPr="00AC1530" w:rsidRDefault="00AC1530" w:rsidP="005E461F">
      <w:pPr>
        <w:pStyle w:val="Default"/>
        <w:jc w:val="center"/>
        <w:rPr>
          <w:b/>
          <w:sz w:val="20"/>
          <w:szCs w:val="20"/>
        </w:rPr>
      </w:pPr>
      <w:r w:rsidRPr="00AC1530">
        <w:rPr>
          <w:b/>
          <w:sz w:val="20"/>
          <w:szCs w:val="20"/>
          <w:lang w:val="ru"/>
        </w:rPr>
        <w:t>МИНОБРНАУКИ РОССИИ</w:t>
      </w:r>
    </w:p>
    <w:p w:rsidR="005E461F" w:rsidRPr="00AC1530" w:rsidRDefault="005E461F" w:rsidP="005E461F">
      <w:pPr>
        <w:pStyle w:val="Default"/>
        <w:jc w:val="center"/>
        <w:rPr>
          <w:b/>
        </w:rPr>
      </w:pPr>
      <w:r w:rsidRPr="00AC1530">
        <w:rPr>
          <w:b/>
          <w:lang w:val="ru"/>
        </w:rPr>
        <w:t xml:space="preserve">Федеральное государственное </w:t>
      </w:r>
      <w:r w:rsidRPr="00AC1530">
        <w:rPr>
          <w:b/>
        </w:rPr>
        <w:t xml:space="preserve">бюджетное </w:t>
      </w:r>
      <w:r w:rsidRPr="00AC1530">
        <w:rPr>
          <w:b/>
          <w:lang w:val="ru"/>
        </w:rPr>
        <w:t>образовательное учреждение высшего профессионального образования</w:t>
      </w:r>
    </w:p>
    <w:p w:rsidR="00AC1530" w:rsidRDefault="00AC1530" w:rsidP="005E461F">
      <w:pPr>
        <w:pStyle w:val="Default"/>
        <w:ind w:left="-567"/>
        <w:jc w:val="center"/>
        <w:rPr>
          <w:b/>
        </w:rPr>
      </w:pPr>
      <w:r w:rsidRPr="00AC1530">
        <w:rPr>
          <w:b/>
          <w:lang w:val="ru"/>
        </w:rPr>
        <w:t>«</w:t>
      </w:r>
      <w:r w:rsidRPr="00AC1530">
        <w:rPr>
          <w:b/>
        </w:rPr>
        <w:t xml:space="preserve">БРЯНСКИЙ ГОСУДАРСТВЕННЫЙ УНИВЕРСИТЕТ </w:t>
      </w:r>
    </w:p>
    <w:p w:rsidR="005E461F" w:rsidRPr="00AC1530" w:rsidRDefault="00AC1530" w:rsidP="005E461F">
      <w:pPr>
        <w:pStyle w:val="Default"/>
        <w:ind w:left="-567"/>
        <w:jc w:val="center"/>
        <w:rPr>
          <w:b/>
        </w:rPr>
      </w:pPr>
      <w:r w:rsidRPr="00AC1530">
        <w:rPr>
          <w:b/>
        </w:rPr>
        <w:t>ИМЕНИ АКАДЕМИКА И.Г. ПЕТРОВСКОГО</w:t>
      </w:r>
      <w:r w:rsidRPr="00AC1530">
        <w:rPr>
          <w:b/>
          <w:lang w:val="ru"/>
        </w:rPr>
        <w:t>»</w:t>
      </w:r>
    </w:p>
    <w:p w:rsidR="005E461F" w:rsidRPr="005E461F" w:rsidRDefault="005E461F" w:rsidP="005E461F">
      <w:pPr>
        <w:pStyle w:val="Default"/>
        <w:jc w:val="both"/>
        <w:rPr>
          <w:sz w:val="28"/>
          <w:szCs w:val="28"/>
          <w:lang w:val="ru"/>
        </w:rPr>
      </w:pPr>
    </w:p>
    <w:p w:rsidR="005E461F" w:rsidRPr="005E461F" w:rsidRDefault="005E461F" w:rsidP="005E461F">
      <w:pPr>
        <w:pStyle w:val="Default"/>
        <w:jc w:val="both"/>
        <w:rPr>
          <w:b/>
          <w:bCs/>
          <w:sz w:val="28"/>
          <w:szCs w:val="28"/>
        </w:rPr>
      </w:pPr>
    </w:p>
    <w:p w:rsidR="005E461F" w:rsidRDefault="005E461F" w:rsidP="005E461F">
      <w:pPr>
        <w:pStyle w:val="Default"/>
        <w:jc w:val="both"/>
        <w:rPr>
          <w:b/>
          <w:bCs/>
          <w:sz w:val="28"/>
          <w:szCs w:val="28"/>
        </w:rPr>
      </w:pPr>
    </w:p>
    <w:p w:rsidR="000E14FC" w:rsidRDefault="000E14FC" w:rsidP="005E461F">
      <w:pPr>
        <w:pStyle w:val="Default"/>
        <w:jc w:val="both"/>
        <w:rPr>
          <w:b/>
          <w:bCs/>
          <w:sz w:val="28"/>
          <w:szCs w:val="28"/>
        </w:rPr>
      </w:pPr>
    </w:p>
    <w:p w:rsidR="000E14FC" w:rsidRDefault="000E14FC" w:rsidP="005E461F">
      <w:pPr>
        <w:pStyle w:val="Default"/>
        <w:jc w:val="both"/>
        <w:rPr>
          <w:b/>
          <w:bCs/>
          <w:sz w:val="28"/>
          <w:szCs w:val="28"/>
        </w:rPr>
      </w:pPr>
    </w:p>
    <w:p w:rsidR="000E14FC" w:rsidRPr="005E461F" w:rsidRDefault="000E14FC" w:rsidP="005E461F">
      <w:pPr>
        <w:pStyle w:val="Default"/>
        <w:jc w:val="both"/>
        <w:rPr>
          <w:b/>
          <w:bCs/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b/>
          <w:bCs/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ПРИНЯТО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>«УТВЕРЖДАЮ»</w:t>
      </w:r>
    </w:p>
    <w:p w:rsidR="005E461F" w:rsidRPr="005E461F" w:rsidRDefault="005E461F" w:rsidP="005E461F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Ученым советом университета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>Ректор университета</w:t>
      </w:r>
    </w:p>
    <w:p w:rsidR="005E461F" w:rsidRPr="005E461F" w:rsidRDefault="005E461F" w:rsidP="005E461F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Протокол №</w:t>
      </w:r>
      <w:r w:rsidR="009F7190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от «</w:t>
      </w:r>
      <w:r w:rsidR="009F7190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>»</w:t>
      </w:r>
      <w:r w:rsidR="009F7190">
        <w:rPr>
          <w:bCs/>
          <w:sz w:val="28"/>
          <w:szCs w:val="28"/>
        </w:rPr>
        <w:t>сентября 2014 г.</w:t>
      </w:r>
      <w:r w:rsidR="009F7190">
        <w:rPr>
          <w:bCs/>
          <w:sz w:val="28"/>
          <w:szCs w:val="28"/>
        </w:rPr>
        <w:tab/>
      </w:r>
      <w:r w:rsidR="009F7190"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ab/>
        <w:t>__________________</w:t>
      </w:r>
    </w:p>
    <w:p w:rsidR="005E461F" w:rsidRPr="005E461F" w:rsidRDefault="005E461F" w:rsidP="000E14FC">
      <w:pPr>
        <w:pStyle w:val="Default"/>
        <w:ind w:firstLine="7371"/>
        <w:jc w:val="both"/>
        <w:rPr>
          <w:bCs/>
          <w:sz w:val="28"/>
          <w:szCs w:val="28"/>
        </w:rPr>
      </w:pPr>
      <w:r w:rsidRPr="005E461F">
        <w:rPr>
          <w:bCs/>
          <w:sz w:val="28"/>
          <w:szCs w:val="28"/>
        </w:rPr>
        <w:t>А.В. Антюхов</w:t>
      </w:r>
    </w:p>
    <w:p w:rsidR="005E461F" w:rsidRPr="005E461F" w:rsidRDefault="005E461F" w:rsidP="005E461F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>«__» _______ 201_ г.</w:t>
      </w:r>
    </w:p>
    <w:p w:rsidR="005E461F" w:rsidRPr="005E461F" w:rsidRDefault="005E461F" w:rsidP="005E461F">
      <w:pPr>
        <w:pStyle w:val="Default"/>
        <w:jc w:val="both"/>
        <w:rPr>
          <w:b/>
          <w:bCs/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b/>
          <w:bCs/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0E14FC" w:rsidRDefault="000E14FC" w:rsidP="000E14FC">
      <w:pPr>
        <w:pStyle w:val="Default"/>
        <w:jc w:val="center"/>
        <w:rPr>
          <w:b/>
          <w:sz w:val="28"/>
          <w:szCs w:val="28"/>
          <w:lang w:val="ru"/>
        </w:rPr>
      </w:pPr>
    </w:p>
    <w:p w:rsidR="000E14FC" w:rsidRDefault="000E14FC" w:rsidP="000E14FC">
      <w:pPr>
        <w:pStyle w:val="Default"/>
        <w:jc w:val="center"/>
        <w:rPr>
          <w:b/>
          <w:sz w:val="28"/>
          <w:szCs w:val="28"/>
          <w:lang w:val="ru"/>
        </w:rPr>
      </w:pPr>
    </w:p>
    <w:p w:rsidR="000E14FC" w:rsidRDefault="000E14FC" w:rsidP="000E14FC">
      <w:pPr>
        <w:pStyle w:val="Default"/>
        <w:jc w:val="center"/>
        <w:rPr>
          <w:b/>
          <w:sz w:val="28"/>
          <w:szCs w:val="28"/>
          <w:lang w:val="ru"/>
        </w:rPr>
      </w:pPr>
    </w:p>
    <w:p w:rsidR="000E14FC" w:rsidRDefault="000E14FC" w:rsidP="000E14FC">
      <w:pPr>
        <w:pStyle w:val="Default"/>
        <w:jc w:val="center"/>
        <w:rPr>
          <w:b/>
          <w:sz w:val="28"/>
          <w:szCs w:val="28"/>
          <w:lang w:val="ru"/>
        </w:rPr>
      </w:pPr>
    </w:p>
    <w:p w:rsidR="005E461F" w:rsidRPr="000E14FC" w:rsidRDefault="005E461F" w:rsidP="000E14FC">
      <w:pPr>
        <w:pStyle w:val="Default"/>
        <w:spacing w:line="360" w:lineRule="auto"/>
        <w:jc w:val="center"/>
        <w:rPr>
          <w:b/>
          <w:sz w:val="28"/>
          <w:szCs w:val="28"/>
          <w:lang w:val="ru"/>
        </w:rPr>
      </w:pPr>
      <w:r w:rsidRPr="000E14FC">
        <w:rPr>
          <w:b/>
          <w:sz w:val="28"/>
          <w:szCs w:val="28"/>
          <w:lang w:val="ru"/>
        </w:rPr>
        <w:t>ПОЛОЖЕНИЕ</w:t>
      </w:r>
    </w:p>
    <w:p w:rsidR="005E461F" w:rsidRPr="000E14FC" w:rsidRDefault="000E14FC" w:rsidP="000E14FC">
      <w:pPr>
        <w:pStyle w:val="Default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"/>
        </w:rPr>
        <w:t>О ФОНДАХ ОЦЕНОЧНЫХ СРЕДСТВ</w:t>
      </w: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Pr="005E461F" w:rsidRDefault="005E461F" w:rsidP="000E14FC">
      <w:pPr>
        <w:pStyle w:val="Default"/>
        <w:jc w:val="center"/>
        <w:rPr>
          <w:sz w:val="28"/>
          <w:szCs w:val="28"/>
        </w:rPr>
      </w:pPr>
    </w:p>
    <w:p w:rsidR="005E461F" w:rsidRPr="005E461F" w:rsidRDefault="005E461F" w:rsidP="005E461F">
      <w:pPr>
        <w:pStyle w:val="Default"/>
        <w:jc w:val="both"/>
        <w:rPr>
          <w:sz w:val="28"/>
          <w:szCs w:val="28"/>
        </w:rPr>
      </w:pPr>
    </w:p>
    <w:p w:rsidR="005E461F" w:rsidRDefault="005E461F" w:rsidP="000E14FC">
      <w:pPr>
        <w:pStyle w:val="Default"/>
        <w:jc w:val="center"/>
        <w:rPr>
          <w:sz w:val="28"/>
          <w:szCs w:val="28"/>
        </w:rPr>
      </w:pPr>
      <w:r w:rsidRPr="005E461F">
        <w:rPr>
          <w:sz w:val="28"/>
          <w:szCs w:val="28"/>
        </w:rPr>
        <w:t>Брянск</w:t>
      </w:r>
      <w:r w:rsidRPr="005E461F">
        <w:rPr>
          <w:sz w:val="28"/>
          <w:szCs w:val="28"/>
          <w:lang w:val="ru"/>
        </w:rPr>
        <w:t>, 201</w:t>
      </w:r>
      <w:r w:rsidRPr="005E461F">
        <w:rPr>
          <w:sz w:val="28"/>
          <w:szCs w:val="28"/>
        </w:rPr>
        <w:t>4</w:t>
      </w:r>
    </w:p>
    <w:p w:rsidR="000E14FC" w:rsidRDefault="000E14FC" w:rsidP="005E461F">
      <w:pPr>
        <w:pStyle w:val="Default"/>
        <w:jc w:val="both"/>
        <w:rPr>
          <w:sz w:val="28"/>
          <w:szCs w:val="28"/>
        </w:rPr>
        <w:sectPr w:rsidR="000E14FC" w:rsidSect="00AC1530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5E461F" w:rsidRPr="00324342" w:rsidRDefault="005E461F" w:rsidP="000E14FC">
      <w:pPr>
        <w:pStyle w:val="Default"/>
        <w:jc w:val="center"/>
        <w:rPr>
          <w:b/>
          <w:sz w:val="28"/>
          <w:szCs w:val="28"/>
        </w:rPr>
      </w:pPr>
      <w:r w:rsidRPr="00324342">
        <w:rPr>
          <w:b/>
          <w:sz w:val="28"/>
          <w:szCs w:val="28"/>
        </w:rPr>
        <w:lastRenderedPageBreak/>
        <w:t>1</w:t>
      </w:r>
      <w:r w:rsidR="000E14FC" w:rsidRPr="00324342">
        <w:rPr>
          <w:b/>
          <w:sz w:val="28"/>
          <w:szCs w:val="28"/>
        </w:rPr>
        <w:t>.</w:t>
      </w:r>
      <w:r w:rsidRPr="00324342">
        <w:rPr>
          <w:b/>
          <w:sz w:val="28"/>
          <w:szCs w:val="28"/>
        </w:rPr>
        <w:t xml:space="preserve"> Назначение и область применения</w:t>
      </w:r>
    </w:p>
    <w:p w:rsidR="000E14FC" w:rsidRPr="00324342" w:rsidRDefault="000E14FC" w:rsidP="000E14FC">
      <w:pPr>
        <w:pStyle w:val="Default"/>
        <w:jc w:val="center"/>
        <w:rPr>
          <w:b/>
          <w:sz w:val="28"/>
          <w:szCs w:val="28"/>
        </w:rPr>
      </w:pP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324342">
        <w:rPr>
          <w:b/>
          <w:sz w:val="28"/>
          <w:szCs w:val="28"/>
        </w:rPr>
        <w:t>1.1</w:t>
      </w:r>
      <w:r w:rsidR="00324342" w:rsidRPr="00324342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Настоящее Положение устанавлива</w:t>
      </w:r>
      <w:r w:rsidR="000E14FC">
        <w:rPr>
          <w:sz w:val="28"/>
          <w:szCs w:val="28"/>
        </w:rPr>
        <w:t>ет порядок разработки, требова</w:t>
      </w:r>
      <w:r w:rsidRPr="005E461F">
        <w:rPr>
          <w:sz w:val="28"/>
          <w:szCs w:val="28"/>
        </w:rPr>
        <w:t>ния к структуре, содержанию и оформлению, а та</w:t>
      </w:r>
      <w:r w:rsidR="000E14FC">
        <w:rPr>
          <w:sz w:val="28"/>
          <w:szCs w:val="28"/>
        </w:rPr>
        <w:t>кже процедуру утвержде</w:t>
      </w:r>
      <w:r w:rsidRPr="005E461F">
        <w:rPr>
          <w:sz w:val="28"/>
          <w:szCs w:val="28"/>
        </w:rPr>
        <w:t>ния фондов оценочных средств (далее - ФОС) для установления соответствия уровня подготовки обучающихся и выпускников требованиям федерального государственного образовательного стандарта</w:t>
      </w:r>
      <w:r w:rsidR="00324342">
        <w:rPr>
          <w:sz w:val="28"/>
          <w:szCs w:val="28"/>
        </w:rPr>
        <w:t xml:space="preserve"> (далее - стандарт) и образова</w:t>
      </w:r>
      <w:r w:rsidRPr="005E461F">
        <w:rPr>
          <w:sz w:val="28"/>
          <w:szCs w:val="28"/>
        </w:rPr>
        <w:t>тельной программе высшего образования (д</w:t>
      </w:r>
      <w:r w:rsidR="00324342">
        <w:rPr>
          <w:sz w:val="28"/>
          <w:szCs w:val="28"/>
        </w:rPr>
        <w:t>алее – ОП), реализуемых в феде</w:t>
      </w:r>
      <w:r w:rsidRPr="005E461F">
        <w:rPr>
          <w:sz w:val="28"/>
          <w:szCs w:val="28"/>
        </w:rPr>
        <w:t>ральном государственном бюджетном образовательном учреждении высшего профессионального образования «</w:t>
      </w:r>
      <w:r w:rsidR="00C36809">
        <w:rPr>
          <w:sz w:val="28"/>
          <w:szCs w:val="28"/>
        </w:rPr>
        <w:t>Брянский государственный университет имени академика И.Г. Петровского</w:t>
      </w:r>
      <w:r w:rsidRPr="005E461F">
        <w:rPr>
          <w:sz w:val="28"/>
          <w:szCs w:val="28"/>
        </w:rPr>
        <w:t xml:space="preserve">» (далее – университет).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324342">
        <w:rPr>
          <w:b/>
          <w:sz w:val="28"/>
          <w:szCs w:val="28"/>
        </w:rPr>
        <w:t>1.2</w:t>
      </w:r>
      <w:r w:rsidR="00324342" w:rsidRPr="00324342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Положение определяет ФОС к</w:t>
      </w:r>
      <w:r w:rsidR="00324342">
        <w:rPr>
          <w:sz w:val="28"/>
          <w:szCs w:val="28"/>
        </w:rPr>
        <w:t>ак комплекс методических и кон</w:t>
      </w:r>
      <w:r w:rsidRPr="005E461F">
        <w:rPr>
          <w:sz w:val="28"/>
          <w:szCs w:val="28"/>
        </w:rPr>
        <w:t>трольно-измерительных материалов, оценочных средств, предназначенных для определения качества результатов обучения и уровня сформированности компетенций обучающихся в ходе освое</w:t>
      </w:r>
      <w:r w:rsidR="00324342">
        <w:rPr>
          <w:sz w:val="28"/>
          <w:szCs w:val="28"/>
        </w:rPr>
        <w:t>ния ОП по направлениям и профи</w:t>
      </w:r>
      <w:r w:rsidRPr="005E461F">
        <w:rPr>
          <w:sz w:val="28"/>
          <w:szCs w:val="28"/>
        </w:rPr>
        <w:t xml:space="preserve">лям подготовки. ФОС являются составной частью учебно-методического обеспечения процедуры оценки качества освоения </w:t>
      </w:r>
      <w:proofErr w:type="gramStart"/>
      <w:r w:rsidRPr="005E461F">
        <w:rPr>
          <w:sz w:val="28"/>
          <w:szCs w:val="28"/>
        </w:rPr>
        <w:t>ОП</w:t>
      </w:r>
      <w:proofErr w:type="gramEnd"/>
      <w:r w:rsidRPr="005E461F">
        <w:rPr>
          <w:sz w:val="28"/>
          <w:szCs w:val="28"/>
        </w:rPr>
        <w:t xml:space="preserve"> и обеспе</w:t>
      </w:r>
      <w:r w:rsidR="00324342">
        <w:rPr>
          <w:sz w:val="28"/>
          <w:szCs w:val="28"/>
        </w:rPr>
        <w:t>чивает повы</w:t>
      </w:r>
      <w:r w:rsidRPr="005E461F">
        <w:rPr>
          <w:sz w:val="28"/>
          <w:szCs w:val="28"/>
        </w:rPr>
        <w:t xml:space="preserve">шение качества образовательного процесса. </w:t>
      </w:r>
    </w:p>
    <w:p w:rsidR="00AC1530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324342">
        <w:rPr>
          <w:b/>
          <w:sz w:val="28"/>
          <w:szCs w:val="28"/>
        </w:rPr>
        <w:t>1.3</w:t>
      </w:r>
      <w:r w:rsidR="00324342" w:rsidRPr="00324342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Положение разработано в соответствии </w:t>
      </w:r>
      <w:proofErr w:type="gramStart"/>
      <w:r w:rsidRPr="005E461F">
        <w:rPr>
          <w:sz w:val="28"/>
          <w:szCs w:val="28"/>
        </w:rPr>
        <w:t>с</w:t>
      </w:r>
      <w:proofErr w:type="gramEnd"/>
      <w:r w:rsidR="00AC1530">
        <w:rPr>
          <w:sz w:val="28"/>
          <w:szCs w:val="28"/>
        </w:rPr>
        <w:t>:</w:t>
      </w:r>
    </w:p>
    <w:p w:rsidR="00AC1530" w:rsidRDefault="005E461F" w:rsidP="00AC1530">
      <w:pPr>
        <w:pStyle w:val="Default"/>
        <w:numPr>
          <w:ilvl w:val="0"/>
          <w:numId w:val="4"/>
        </w:numPr>
        <w:ind w:left="1134" w:hanging="567"/>
        <w:jc w:val="both"/>
        <w:rPr>
          <w:sz w:val="28"/>
          <w:szCs w:val="28"/>
        </w:rPr>
      </w:pPr>
      <w:r w:rsidRPr="005E461F">
        <w:rPr>
          <w:sz w:val="28"/>
          <w:szCs w:val="28"/>
        </w:rPr>
        <w:t xml:space="preserve">Федеральным законом «Об образовании в Российской Федерации» от 29 декабря 2012 г. №273-ФЗ; </w:t>
      </w:r>
    </w:p>
    <w:p w:rsidR="00AC1530" w:rsidRDefault="00324342" w:rsidP="00AC1530">
      <w:pPr>
        <w:pStyle w:val="Default"/>
        <w:numPr>
          <w:ilvl w:val="0"/>
          <w:numId w:val="4"/>
        </w:numPr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приказом Ми</w:t>
      </w:r>
      <w:r w:rsidR="005E461F" w:rsidRPr="005E461F">
        <w:rPr>
          <w:sz w:val="28"/>
          <w:szCs w:val="28"/>
        </w:rPr>
        <w:t>нистерства образования и науки Российской Федерации «Об утверждении порядка организации и осуществления обра</w:t>
      </w:r>
      <w:r>
        <w:rPr>
          <w:sz w:val="28"/>
          <w:szCs w:val="28"/>
        </w:rPr>
        <w:t>зовательной деятельности по об</w:t>
      </w:r>
      <w:r w:rsidR="005E461F" w:rsidRPr="005E461F">
        <w:rPr>
          <w:sz w:val="28"/>
          <w:szCs w:val="28"/>
        </w:rPr>
        <w:t>разовательным программам высшего образ</w:t>
      </w:r>
      <w:r>
        <w:rPr>
          <w:sz w:val="28"/>
          <w:szCs w:val="28"/>
        </w:rPr>
        <w:t>ования - программам бакалавриа</w:t>
      </w:r>
      <w:r w:rsidR="005E461F" w:rsidRPr="005E461F">
        <w:rPr>
          <w:sz w:val="28"/>
          <w:szCs w:val="28"/>
        </w:rPr>
        <w:t xml:space="preserve">та, программам специалитета, программам магистратуры» от 19 декабря 2013 г. № 1367; </w:t>
      </w:r>
    </w:p>
    <w:p w:rsidR="005E461F" w:rsidRPr="005E461F" w:rsidRDefault="005E461F" w:rsidP="00AC1530">
      <w:pPr>
        <w:pStyle w:val="Default"/>
        <w:numPr>
          <w:ilvl w:val="0"/>
          <w:numId w:val="4"/>
        </w:numPr>
        <w:ind w:left="1134" w:hanging="567"/>
        <w:jc w:val="both"/>
        <w:rPr>
          <w:sz w:val="28"/>
          <w:szCs w:val="28"/>
        </w:rPr>
      </w:pPr>
      <w:r w:rsidRPr="005E461F">
        <w:rPr>
          <w:sz w:val="28"/>
          <w:szCs w:val="28"/>
        </w:rPr>
        <w:t xml:space="preserve">Уставом университета; локальными нормативными актами. </w:t>
      </w:r>
    </w:p>
    <w:p w:rsidR="005E461F" w:rsidRPr="005E461F" w:rsidRDefault="005E461F" w:rsidP="003243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461F" w:rsidRPr="00324342" w:rsidRDefault="005E461F" w:rsidP="00324342">
      <w:pPr>
        <w:pStyle w:val="Default"/>
        <w:ind w:firstLine="567"/>
        <w:jc w:val="center"/>
        <w:rPr>
          <w:b/>
          <w:sz w:val="28"/>
          <w:szCs w:val="28"/>
        </w:rPr>
      </w:pPr>
      <w:r w:rsidRPr="00324342">
        <w:rPr>
          <w:b/>
          <w:sz w:val="28"/>
          <w:szCs w:val="28"/>
        </w:rPr>
        <w:t>2</w:t>
      </w:r>
      <w:r w:rsidR="000E14FC" w:rsidRPr="00324342">
        <w:rPr>
          <w:b/>
          <w:sz w:val="28"/>
          <w:szCs w:val="28"/>
        </w:rPr>
        <w:t>.</w:t>
      </w:r>
      <w:r w:rsidRPr="00324342">
        <w:rPr>
          <w:b/>
          <w:sz w:val="28"/>
          <w:szCs w:val="28"/>
        </w:rPr>
        <w:t xml:space="preserve"> Общие положения</w:t>
      </w:r>
    </w:p>
    <w:p w:rsidR="000E14FC" w:rsidRPr="005E461F" w:rsidRDefault="000E14FC" w:rsidP="00324342">
      <w:pPr>
        <w:pStyle w:val="Default"/>
        <w:ind w:firstLine="567"/>
        <w:jc w:val="both"/>
        <w:rPr>
          <w:sz w:val="28"/>
          <w:szCs w:val="28"/>
        </w:rPr>
      </w:pP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t>2.1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ФОС являются центральным эле</w:t>
      </w:r>
      <w:r w:rsidR="00C36809">
        <w:rPr>
          <w:sz w:val="28"/>
          <w:szCs w:val="28"/>
        </w:rPr>
        <w:t>ментом системы оценивания уров</w:t>
      </w:r>
      <w:r w:rsidRPr="005E461F">
        <w:rPr>
          <w:sz w:val="28"/>
          <w:szCs w:val="28"/>
        </w:rPr>
        <w:t>ня сформированности компетенций обучаю</w:t>
      </w:r>
      <w:r w:rsidR="00C36809">
        <w:rPr>
          <w:sz w:val="28"/>
          <w:szCs w:val="28"/>
        </w:rPr>
        <w:t>щихся и выпускников на соответ</w:t>
      </w:r>
      <w:r w:rsidRPr="005E461F">
        <w:rPr>
          <w:sz w:val="28"/>
          <w:szCs w:val="28"/>
        </w:rPr>
        <w:t>ствие требованиям стандарта. ФОС систематизируют и обобщают различные аспекты, связанные с оценкой качества обр</w:t>
      </w:r>
      <w:r w:rsidR="00C36809">
        <w:rPr>
          <w:sz w:val="28"/>
          <w:szCs w:val="28"/>
        </w:rPr>
        <w:t>азования, уровня сформированно</w:t>
      </w:r>
      <w:r w:rsidRPr="005E461F">
        <w:rPr>
          <w:sz w:val="28"/>
          <w:szCs w:val="28"/>
        </w:rPr>
        <w:t xml:space="preserve">сти компетенций обучающихся и выпускников на соответствие требованиям стандарта.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t>2.2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ФОС используются на следующих</w:t>
      </w:r>
      <w:r w:rsidR="00C36809">
        <w:rPr>
          <w:sz w:val="28"/>
          <w:szCs w:val="28"/>
        </w:rPr>
        <w:t xml:space="preserve"> уровнях, обеспечивая их сопря</w:t>
      </w:r>
      <w:r w:rsidRPr="005E461F">
        <w:rPr>
          <w:sz w:val="28"/>
          <w:szCs w:val="28"/>
        </w:rPr>
        <w:t xml:space="preserve">женность: </w:t>
      </w:r>
    </w:p>
    <w:p w:rsidR="005E461F" w:rsidRPr="005E461F" w:rsidRDefault="005E461F" w:rsidP="003243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61F">
        <w:rPr>
          <w:rFonts w:ascii="Times New Roman" w:hAnsi="Times New Roman" w:cs="Times New Roman"/>
          <w:sz w:val="28"/>
          <w:szCs w:val="28"/>
        </w:rPr>
        <w:t>1) ФОС образовательной программ</w:t>
      </w:r>
      <w:r w:rsidR="00C36809">
        <w:rPr>
          <w:rFonts w:ascii="Times New Roman" w:hAnsi="Times New Roman" w:cs="Times New Roman"/>
          <w:sz w:val="28"/>
          <w:szCs w:val="28"/>
        </w:rPr>
        <w:t>ы (необходимая база данных оце</w:t>
      </w:r>
      <w:r w:rsidRPr="005E461F">
        <w:rPr>
          <w:rFonts w:ascii="Times New Roman" w:hAnsi="Times New Roman" w:cs="Times New Roman"/>
          <w:sz w:val="28"/>
          <w:szCs w:val="28"/>
        </w:rPr>
        <w:t>ночных средств по конкретному направлению и профилю подготовки) для текущей, промежуточной аттестации обуча</w:t>
      </w:r>
      <w:r w:rsidR="00C36809">
        <w:rPr>
          <w:rFonts w:ascii="Times New Roman" w:hAnsi="Times New Roman" w:cs="Times New Roman"/>
          <w:sz w:val="28"/>
          <w:szCs w:val="28"/>
        </w:rPr>
        <w:t>ющихся и итоговой государствен</w:t>
      </w:r>
      <w:r w:rsidRPr="005E461F">
        <w:rPr>
          <w:rFonts w:ascii="Times New Roman" w:hAnsi="Times New Roman" w:cs="Times New Roman"/>
          <w:sz w:val="28"/>
          <w:szCs w:val="28"/>
        </w:rPr>
        <w:t>ной аттестации выпускников по образовательной программе;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5E461F">
        <w:rPr>
          <w:sz w:val="28"/>
          <w:szCs w:val="28"/>
        </w:rPr>
        <w:t>2) ФОС оценочных средств на уров</w:t>
      </w:r>
      <w:r w:rsidR="00C36809">
        <w:rPr>
          <w:sz w:val="28"/>
          <w:szCs w:val="28"/>
        </w:rPr>
        <w:t>не рабочих программ учебных дис</w:t>
      </w:r>
      <w:r w:rsidRPr="005E461F">
        <w:rPr>
          <w:sz w:val="28"/>
          <w:szCs w:val="28"/>
        </w:rPr>
        <w:t>циплин (модулей), практик для текущей</w:t>
      </w:r>
      <w:r w:rsidR="00C36809">
        <w:rPr>
          <w:sz w:val="28"/>
          <w:szCs w:val="28"/>
        </w:rPr>
        <w:t xml:space="preserve"> и промежуточной аттестации обу</w:t>
      </w:r>
      <w:r w:rsidRPr="005E461F">
        <w:rPr>
          <w:sz w:val="28"/>
          <w:szCs w:val="28"/>
        </w:rPr>
        <w:t xml:space="preserve">чающихся; </w:t>
      </w:r>
    </w:p>
    <w:p w:rsid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5E461F">
        <w:rPr>
          <w:sz w:val="28"/>
          <w:szCs w:val="28"/>
        </w:rPr>
        <w:t>3) ФОС итоговой государственной аттестации выпускников</w:t>
      </w:r>
      <w:r w:rsidR="00FD259D">
        <w:rPr>
          <w:sz w:val="28"/>
          <w:szCs w:val="28"/>
        </w:rPr>
        <w:t>.</w:t>
      </w:r>
      <w:r w:rsidRPr="005E461F">
        <w:rPr>
          <w:sz w:val="28"/>
          <w:szCs w:val="28"/>
        </w:rPr>
        <w:t xml:space="preserve"> </w:t>
      </w:r>
    </w:p>
    <w:p w:rsidR="000E14FC" w:rsidRPr="005E461F" w:rsidRDefault="000E14FC" w:rsidP="00324342">
      <w:pPr>
        <w:pStyle w:val="Default"/>
        <w:ind w:firstLine="567"/>
        <w:jc w:val="both"/>
        <w:rPr>
          <w:sz w:val="28"/>
          <w:szCs w:val="28"/>
        </w:rPr>
      </w:pPr>
    </w:p>
    <w:p w:rsidR="005E461F" w:rsidRPr="00324342" w:rsidRDefault="005E461F" w:rsidP="00324342">
      <w:pPr>
        <w:pStyle w:val="Default"/>
        <w:ind w:firstLine="567"/>
        <w:jc w:val="center"/>
        <w:rPr>
          <w:b/>
          <w:sz w:val="28"/>
          <w:szCs w:val="28"/>
        </w:rPr>
      </w:pPr>
      <w:r w:rsidRPr="00324342">
        <w:rPr>
          <w:b/>
          <w:sz w:val="28"/>
          <w:szCs w:val="28"/>
        </w:rPr>
        <w:t>3</w:t>
      </w:r>
      <w:r w:rsidR="000E14FC" w:rsidRPr="00324342">
        <w:rPr>
          <w:b/>
          <w:sz w:val="28"/>
          <w:szCs w:val="28"/>
        </w:rPr>
        <w:t>.</w:t>
      </w:r>
      <w:r w:rsidRPr="00324342">
        <w:rPr>
          <w:b/>
          <w:sz w:val="28"/>
          <w:szCs w:val="28"/>
        </w:rPr>
        <w:t xml:space="preserve"> Цель и задачи фондов оценочных средств</w:t>
      </w:r>
    </w:p>
    <w:p w:rsidR="000E14FC" w:rsidRPr="005E461F" w:rsidRDefault="000E14FC" w:rsidP="00324342">
      <w:pPr>
        <w:pStyle w:val="Default"/>
        <w:ind w:firstLine="567"/>
        <w:jc w:val="both"/>
        <w:rPr>
          <w:sz w:val="28"/>
          <w:szCs w:val="28"/>
        </w:rPr>
      </w:pP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t>3.1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Целью создания ФОС образова</w:t>
      </w:r>
      <w:r w:rsidR="00C36809">
        <w:rPr>
          <w:sz w:val="28"/>
          <w:szCs w:val="28"/>
        </w:rPr>
        <w:t>тельной программы является уста</w:t>
      </w:r>
      <w:r w:rsidRPr="005E461F">
        <w:rPr>
          <w:sz w:val="28"/>
          <w:szCs w:val="28"/>
        </w:rPr>
        <w:t>новление соответствия уровня подготовк</w:t>
      </w:r>
      <w:r w:rsidR="00C36809">
        <w:rPr>
          <w:sz w:val="28"/>
          <w:szCs w:val="28"/>
        </w:rPr>
        <w:t>и обучающихся и выпускников тре</w:t>
      </w:r>
      <w:r w:rsidRPr="005E461F">
        <w:rPr>
          <w:sz w:val="28"/>
          <w:szCs w:val="28"/>
        </w:rPr>
        <w:t xml:space="preserve">бованиям стандарта по реализуемым направлениям и профилям подготовки.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t>3.2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Целью создания ФОС по дисциплине (модулю), практике является оценка персональных достижений обучающихся на соответствие их знаний, умений, навыков и (или) опыта деятельн</w:t>
      </w:r>
      <w:r w:rsidR="00C36809">
        <w:rPr>
          <w:sz w:val="28"/>
          <w:szCs w:val="28"/>
        </w:rPr>
        <w:t>ости поэтапным требованиям обра</w:t>
      </w:r>
      <w:r w:rsidRPr="005E461F">
        <w:rPr>
          <w:sz w:val="28"/>
          <w:szCs w:val="28"/>
        </w:rPr>
        <w:t xml:space="preserve">зовательной программы по направлению и профилю подготовки.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t>3.3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Целью создания ФОС итоговой государственной аттестаци</w:t>
      </w:r>
      <w:r w:rsidR="00C36809">
        <w:rPr>
          <w:sz w:val="28"/>
          <w:szCs w:val="28"/>
        </w:rPr>
        <w:t>и выпу</w:t>
      </w:r>
      <w:r w:rsidRPr="005E461F">
        <w:rPr>
          <w:sz w:val="28"/>
          <w:szCs w:val="28"/>
        </w:rPr>
        <w:t xml:space="preserve">скников является полная оценка компетенций выпускника.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t>3.4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Задачи ФОС: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контроль и управление процессом приобретения </w:t>
      </w:r>
      <w:proofErr w:type="gramStart"/>
      <w:r w:rsidR="005E461F" w:rsidRPr="005E461F">
        <w:rPr>
          <w:sz w:val="28"/>
          <w:szCs w:val="28"/>
        </w:rPr>
        <w:t>обучающимися</w:t>
      </w:r>
      <w:proofErr w:type="gramEnd"/>
      <w:r w:rsidR="005E461F" w:rsidRPr="005E461F">
        <w:rPr>
          <w:sz w:val="28"/>
          <w:szCs w:val="28"/>
        </w:rPr>
        <w:t xml:space="preserve"> необходимых знаний, умений, навыков </w:t>
      </w:r>
      <w:r>
        <w:rPr>
          <w:sz w:val="28"/>
          <w:szCs w:val="28"/>
        </w:rPr>
        <w:t>и уровня сформированности компе</w:t>
      </w:r>
      <w:r w:rsidR="005E461F" w:rsidRPr="005E461F">
        <w:rPr>
          <w:sz w:val="28"/>
          <w:szCs w:val="28"/>
        </w:rPr>
        <w:t xml:space="preserve">тенций, определенных в стандарте по соответствующему направлению и профилю подготовки;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контроль и управление достижением целей реализации ОП;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>оценка достижений обучающихся в процессе изучения дисциплины (модуля), практик с выделением полож</w:t>
      </w:r>
      <w:r>
        <w:rPr>
          <w:sz w:val="28"/>
          <w:szCs w:val="28"/>
        </w:rPr>
        <w:t>ительных (или отрицательных) ре</w:t>
      </w:r>
      <w:r w:rsidR="005E461F" w:rsidRPr="005E461F">
        <w:rPr>
          <w:sz w:val="28"/>
          <w:szCs w:val="28"/>
        </w:rPr>
        <w:t xml:space="preserve">зультатов; </w:t>
      </w:r>
    </w:p>
    <w:p w:rsidR="005E461F" w:rsidRPr="005E461F" w:rsidRDefault="00C36809" w:rsidP="003243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5E461F" w:rsidRPr="005E461F">
        <w:rPr>
          <w:rFonts w:ascii="Times New Roman" w:hAnsi="Times New Roman" w:cs="Times New Roman"/>
          <w:sz w:val="28"/>
          <w:szCs w:val="28"/>
        </w:rPr>
        <w:t>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 университета.</w:t>
      </w:r>
    </w:p>
    <w:p w:rsidR="005E461F" w:rsidRPr="005E461F" w:rsidRDefault="005E461F" w:rsidP="003243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461F" w:rsidRPr="00324342" w:rsidRDefault="005E461F" w:rsidP="0032434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342">
        <w:rPr>
          <w:rFonts w:ascii="Times New Roman" w:hAnsi="Times New Roman" w:cs="Times New Roman"/>
          <w:b/>
          <w:sz w:val="28"/>
          <w:szCs w:val="28"/>
        </w:rPr>
        <w:t>4</w:t>
      </w:r>
      <w:r w:rsidR="000E14FC" w:rsidRPr="00324342">
        <w:rPr>
          <w:rFonts w:ascii="Times New Roman" w:hAnsi="Times New Roman" w:cs="Times New Roman"/>
          <w:b/>
          <w:sz w:val="28"/>
          <w:szCs w:val="28"/>
        </w:rPr>
        <w:t>.</w:t>
      </w:r>
      <w:r w:rsidRPr="00324342">
        <w:rPr>
          <w:rFonts w:ascii="Times New Roman" w:hAnsi="Times New Roman" w:cs="Times New Roman"/>
          <w:b/>
          <w:sz w:val="28"/>
          <w:szCs w:val="28"/>
        </w:rPr>
        <w:t xml:space="preserve"> Общие требования к контролю качества освоения образовательной программы</w:t>
      </w:r>
    </w:p>
    <w:p w:rsidR="000E14FC" w:rsidRPr="005E461F" w:rsidRDefault="000E14FC" w:rsidP="003243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461F" w:rsidRPr="005E461F" w:rsidRDefault="005E461F" w:rsidP="003243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809">
        <w:rPr>
          <w:rFonts w:ascii="Times New Roman" w:hAnsi="Times New Roman" w:cs="Times New Roman"/>
          <w:b/>
          <w:sz w:val="28"/>
          <w:szCs w:val="28"/>
        </w:rPr>
        <w:t>4.1</w:t>
      </w:r>
      <w:r w:rsidR="00324342" w:rsidRPr="00C36809">
        <w:rPr>
          <w:rFonts w:ascii="Times New Roman" w:hAnsi="Times New Roman" w:cs="Times New Roman"/>
          <w:b/>
          <w:sz w:val="28"/>
          <w:szCs w:val="28"/>
        </w:rPr>
        <w:t>.</w:t>
      </w:r>
      <w:r w:rsidRPr="005E461F">
        <w:rPr>
          <w:rFonts w:ascii="Times New Roman" w:hAnsi="Times New Roman" w:cs="Times New Roman"/>
          <w:sz w:val="28"/>
          <w:szCs w:val="28"/>
        </w:rPr>
        <w:t xml:space="preserve"> В соответствии со стандартами и Порядком организации и осуществления образовательной деятельности по ОП контроль качества освоения включает текущий контроль успеваемости, промежуточную аттестацию обучающихся и итоговую государственную аттестацию выпускников.</w:t>
      </w:r>
    </w:p>
    <w:p w:rsidR="005E461F" w:rsidRPr="005E461F" w:rsidRDefault="005E461F" w:rsidP="003243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809">
        <w:rPr>
          <w:rFonts w:ascii="Times New Roman" w:hAnsi="Times New Roman" w:cs="Times New Roman"/>
          <w:b/>
          <w:sz w:val="28"/>
          <w:szCs w:val="28"/>
        </w:rPr>
        <w:t>4.2</w:t>
      </w:r>
      <w:r w:rsidR="00324342" w:rsidRPr="00C36809">
        <w:rPr>
          <w:rFonts w:ascii="Times New Roman" w:hAnsi="Times New Roman" w:cs="Times New Roman"/>
          <w:b/>
          <w:sz w:val="28"/>
          <w:szCs w:val="28"/>
        </w:rPr>
        <w:t>.</w:t>
      </w:r>
      <w:r w:rsidRPr="005E461F">
        <w:rPr>
          <w:rFonts w:ascii="Times New Roman" w:hAnsi="Times New Roman" w:cs="Times New Roman"/>
          <w:sz w:val="28"/>
          <w:szCs w:val="28"/>
        </w:rPr>
        <w:t xml:space="preserve"> Полная оценка компетенций выпускника осуществляется на </w:t>
      </w:r>
      <w:proofErr w:type="gramStart"/>
      <w:r w:rsidRPr="005E461F">
        <w:rPr>
          <w:rFonts w:ascii="Times New Roman" w:hAnsi="Times New Roman" w:cs="Times New Roman"/>
          <w:sz w:val="28"/>
          <w:szCs w:val="28"/>
        </w:rPr>
        <w:t>итого-вой</w:t>
      </w:r>
      <w:proofErr w:type="gramEnd"/>
      <w:r w:rsidRPr="005E461F">
        <w:rPr>
          <w:rFonts w:ascii="Times New Roman" w:hAnsi="Times New Roman" w:cs="Times New Roman"/>
          <w:sz w:val="28"/>
          <w:szCs w:val="28"/>
        </w:rPr>
        <w:t xml:space="preserve"> государственной аттестации.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5E461F">
        <w:rPr>
          <w:sz w:val="28"/>
          <w:szCs w:val="28"/>
        </w:rPr>
        <w:t>В процессе текущего контроля ус</w:t>
      </w:r>
      <w:r w:rsidR="00C36809">
        <w:rPr>
          <w:sz w:val="28"/>
          <w:szCs w:val="28"/>
        </w:rPr>
        <w:t>певаемости и промежуточной атте</w:t>
      </w:r>
      <w:r w:rsidRPr="005E461F">
        <w:rPr>
          <w:sz w:val="28"/>
          <w:szCs w:val="28"/>
        </w:rPr>
        <w:t>стации проводится, как правило, оценивание более локальных результатов обучения – компонентов компетенций (зн</w:t>
      </w:r>
      <w:r w:rsidR="00C36809">
        <w:rPr>
          <w:sz w:val="28"/>
          <w:szCs w:val="28"/>
        </w:rPr>
        <w:t>аний, умений, навыков по дисцип</w:t>
      </w:r>
      <w:r w:rsidRPr="005E461F">
        <w:rPr>
          <w:sz w:val="28"/>
          <w:szCs w:val="28"/>
        </w:rPr>
        <w:t xml:space="preserve">линам (модулям), практикам образовательной программы).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t>4.3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Под уровнем компетенции поним</w:t>
      </w:r>
      <w:r w:rsidR="00C36809">
        <w:rPr>
          <w:sz w:val="28"/>
          <w:szCs w:val="28"/>
        </w:rPr>
        <w:t>ается степень готовности выпуск</w:t>
      </w:r>
      <w:r w:rsidRPr="005E461F">
        <w:rPr>
          <w:sz w:val="28"/>
          <w:szCs w:val="28"/>
        </w:rPr>
        <w:t>ника университета к решению различных</w:t>
      </w:r>
      <w:r w:rsidR="00C36809">
        <w:rPr>
          <w:sz w:val="28"/>
          <w:szCs w:val="28"/>
        </w:rPr>
        <w:t xml:space="preserve"> по виду и сложности полипрофес</w:t>
      </w:r>
      <w:r w:rsidRPr="005E461F">
        <w:rPr>
          <w:sz w:val="28"/>
          <w:szCs w:val="28"/>
        </w:rPr>
        <w:t xml:space="preserve">сиональных задач, которой достигает студент в процессе обучения </w:t>
      </w:r>
      <w:proofErr w:type="gramStart"/>
      <w:r w:rsidRPr="005E461F">
        <w:rPr>
          <w:sz w:val="28"/>
          <w:szCs w:val="28"/>
        </w:rPr>
        <w:t>по</w:t>
      </w:r>
      <w:proofErr w:type="gramEnd"/>
      <w:r w:rsidRPr="005E461F">
        <w:rPr>
          <w:sz w:val="28"/>
          <w:szCs w:val="28"/>
        </w:rPr>
        <w:t xml:space="preserve"> ОП. Описание содержательных характеристик у</w:t>
      </w:r>
      <w:r w:rsidR="00FD259D">
        <w:rPr>
          <w:sz w:val="28"/>
          <w:szCs w:val="28"/>
        </w:rPr>
        <w:t>ровней является основой для раз</w:t>
      </w:r>
      <w:r w:rsidRPr="005E461F">
        <w:rPr>
          <w:sz w:val="28"/>
          <w:szCs w:val="28"/>
        </w:rPr>
        <w:t>работки контрольно-измерительных материалов д</w:t>
      </w:r>
      <w:r w:rsidR="00C36809">
        <w:rPr>
          <w:sz w:val="28"/>
          <w:szCs w:val="28"/>
        </w:rPr>
        <w:t>ля итоговой государствен</w:t>
      </w:r>
      <w:r w:rsidRPr="005E461F">
        <w:rPr>
          <w:sz w:val="28"/>
          <w:szCs w:val="28"/>
        </w:rPr>
        <w:t xml:space="preserve">ной аттестации.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t>4.4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Уровень подготовленности о</w:t>
      </w:r>
      <w:r w:rsidR="00C36809">
        <w:rPr>
          <w:sz w:val="28"/>
          <w:szCs w:val="28"/>
        </w:rPr>
        <w:t>бучающегося считается соответст</w:t>
      </w:r>
      <w:r w:rsidRPr="005E461F">
        <w:rPr>
          <w:sz w:val="28"/>
          <w:szCs w:val="28"/>
        </w:rPr>
        <w:t xml:space="preserve">вующим требованиям стандартов, если </w:t>
      </w:r>
      <w:r w:rsidR="00C36809">
        <w:rPr>
          <w:sz w:val="28"/>
          <w:szCs w:val="28"/>
        </w:rPr>
        <w:t>он демонстрирует способности ре</w:t>
      </w:r>
      <w:r w:rsidRPr="005E461F">
        <w:rPr>
          <w:sz w:val="28"/>
          <w:szCs w:val="28"/>
        </w:rPr>
        <w:t>шать задачи профессиональной деятельн</w:t>
      </w:r>
      <w:r w:rsidR="00C36809">
        <w:rPr>
          <w:sz w:val="28"/>
          <w:szCs w:val="28"/>
        </w:rPr>
        <w:t>ости в типовых ситуациях без по</w:t>
      </w:r>
      <w:r w:rsidRPr="005E461F">
        <w:rPr>
          <w:sz w:val="28"/>
          <w:szCs w:val="28"/>
        </w:rPr>
        <w:t xml:space="preserve">грешностей </w:t>
      </w:r>
      <w:r w:rsidRPr="005E461F">
        <w:rPr>
          <w:sz w:val="28"/>
          <w:szCs w:val="28"/>
        </w:rPr>
        <w:lastRenderedPageBreak/>
        <w:t xml:space="preserve">принципиального характера. </w:t>
      </w:r>
      <w:r w:rsidR="00C36809">
        <w:rPr>
          <w:sz w:val="28"/>
          <w:szCs w:val="28"/>
        </w:rPr>
        <w:t>При этом рекомендуется трехуров</w:t>
      </w:r>
      <w:r w:rsidRPr="005E461F">
        <w:rPr>
          <w:sz w:val="28"/>
          <w:szCs w:val="28"/>
        </w:rPr>
        <w:t xml:space="preserve">невая оценка компетенции: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5E461F">
        <w:rPr>
          <w:sz w:val="28"/>
          <w:szCs w:val="28"/>
        </w:rPr>
        <w:t>1) пороговый уровень (как обязател</w:t>
      </w:r>
      <w:r w:rsidR="00C36809">
        <w:rPr>
          <w:sz w:val="28"/>
          <w:szCs w:val="28"/>
        </w:rPr>
        <w:t>ьный для всех обучающихся по за</w:t>
      </w:r>
      <w:r w:rsidRPr="005E461F">
        <w:rPr>
          <w:sz w:val="28"/>
          <w:szCs w:val="28"/>
        </w:rPr>
        <w:t xml:space="preserve">вершении освоения ОП);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5E461F">
        <w:rPr>
          <w:sz w:val="28"/>
          <w:szCs w:val="28"/>
        </w:rPr>
        <w:t xml:space="preserve">2) продвинутый уровень (превышение минимальных характеристик сформированности компетенции для выпускника);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5E461F">
        <w:rPr>
          <w:sz w:val="28"/>
          <w:szCs w:val="28"/>
        </w:rPr>
        <w:t>3) высокий (превосходный) уров</w:t>
      </w:r>
      <w:r w:rsidR="00C36809">
        <w:rPr>
          <w:sz w:val="28"/>
          <w:szCs w:val="28"/>
        </w:rPr>
        <w:t>ень (максимально возможная выра</w:t>
      </w:r>
      <w:r w:rsidRPr="005E461F">
        <w:rPr>
          <w:sz w:val="28"/>
          <w:szCs w:val="28"/>
        </w:rPr>
        <w:t xml:space="preserve">женность компетенции, ориентир для самосовершенствования).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5E461F">
        <w:rPr>
          <w:sz w:val="28"/>
          <w:szCs w:val="28"/>
        </w:rPr>
        <w:t>4.5</w:t>
      </w:r>
      <w:r w:rsidR="00324342">
        <w:rPr>
          <w:sz w:val="28"/>
          <w:szCs w:val="28"/>
        </w:rPr>
        <w:t>.</w:t>
      </w:r>
      <w:r w:rsidRPr="005E461F">
        <w:rPr>
          <w:sz w:val="28"/>
          <w:szCs w:val="28"/>
        </w:rPr>
        <w:t xml:space="preserve"> Задача оценивания компетенций</w:t>
      </w:r>
      <w:r w:rsidR="00C36809">
        <w:rPr>
          <w:sz w:val="28"/>
          <w:szCs w:val="28"/>
        </w:rPr>
        <w:t xml:space="preserve"> обучающихся в условиях реализа</w:t>
      </w:r>
      <w:r w:rsidRPr="005E461F">
        <w:rPr>
          <w:sz w:val="28"/>
          <w:szCs w:val="28"/>
        </w:rPr>
        <w:t xml:space="preserve">ции стандарта решается университетом путем создания ФОС.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5E461F">
        <w:rPr>
          <w:sz w:val="28"/>
          <w:szCs w:val="28"/>
        </w:rPr>
        <w:t xml:space="preserve">ФОС формируется на основе ключевых принципов оценивания: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валидности (объекты оценки должны соответствовать поставленным целям обучения);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надежности (использование единообразных стандартов и критериев для оценивания достижений);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справедливости (разные обучающиеся должны иметь равные возможности добиться успеха);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своевременности (поддержание развивающей обратной связи);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эффективности (соответствие результатов деятельности поставленным задачам).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t>4.6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При проектировании инновационных оценочных средств необходимо предусматривать оценку способности к творческой деятельности, способствующей подготовке обучающегося, готового обеспечивать решения новых задач, связанных с недостаточностью конкретных специальных знаний и отсутствием общепринятых алгоритмов профессионального поведения в квазиреальной деятельности.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t>4.7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</w:t>
      </w:r>
      <w:proofErr w:type="gramStart"/>
      <w:r w:rsidRPr="005E461F">
        <w:rPr>
          <w:sz w:val="28"/>
          <w:szCs w:val="28"/>
        </w:rPr>
        <w:t xml:space="preserve">При оценивании уровня сформированности компетенций </w:t>
      </w:r>
      <w:r w:rsidR="00AC1530">
        <w:rPr>
          <w:sz w:val="28"/>
          <w:szCs w:val="28"/>
        </w:rPr>
        <w:t>обучающихся</w:t>
      </w:r>
      <w:r w:rsidRPr="005E461F">
        <w:rPr>
          <w:sz w:val="28"/>
          <w:szCs w:val="28"/>
        </w:rPr>
        <w:t xml:space="preserve"> должны создаваться условия максимального приближения к будущей профессиональной деятельности; кроме </w:t>
      </w:r>
      <w:r w:rsidR="00AC1530">
        <w:rPr>
          <w:sz w:val="28"/>
          <w:szCs w:val="28"/>
        </w:rPr>
        <w:t>педагогических работников</w:t>
      </w:r>
      <w:r w:rsidRPr="005E461F">
        <w:rPr>
          <w:sz w:val="28"/>
          <w:szCs w:val="28"/>
        </w:rPr>
        <w:t xml:space="preserve"> конкретной дисциплины, в качестве внешних экспертов должны активно использоваться работодатели, </w:t>
      </w:r>
      <w:r w:rsidR="00AC1530">
        <w:rPr>
          <w:sz w:val="28"/>
          <w:szCs w:val="28"/>
        </w:rPr>
        <w:t>обучающиеся выпускных курсов, педагогические работники</w:t>
      </w:r>
      <w:r w:rsidRPr="005E461F">
        <w:rPr>
          <w:sz w:val="28"/>
          <w:szCs w:val="28"/>
        </w:rPr>
        <w:t xml:space="preserve"> смежных дисциплин</w:t>
      </w:r>
      <w:r w:rsidR="00AC1530">
        <w:rPr>
          <w:sz w:val="28"/>
          <w:szCs w:val="28"/>
        </w:rPr>
        <w:t>.</w:t>
      </w:r>
      <w:proofErr w:type="gramEnd"/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t>4.8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</w:t>
      </w:r>
      <w:proofErr w:type="gramStart"/>
      <w:r w:rsidRPr="005E461F">
        <w:rPr>
          <w:sz w:val="28"/>
          <w:szCs w:val="28"/>
        </w:rPr>
        <w:t xml:space="preserve">Помимо индивидуальных оценок рекомендуется использовать групповые и взаимооценки: рецензирование </w:t>
      </w:r>
      <w:r w:rsidR="00AC1530">
        <w:rPr>
          <w:sz w:val="28"/>
          <w:szCs w:val="28"/>
        </w:rPr>
        <w:t>обучающимися</w:t>
      </w:r>
      <w:r w:rsidRPr="005E461F">
        <w:rPr>
          <w:sz w:val="28"/>
          <w:szCs w:val="28"/>
        </w:rPr>
        <w:t xml:space="preserve"> работ друг друга; оппонирование </w:t>
      </w:r>
      <w:proofErr w:type="spellStart"/>
      <w:r w:rsidR="00AC1530">
        <w:rPr>
          <w:sz w:val="28"/>
          <w:szCs w:val="28"/>
        </w:rPr>
        <w:t>обучабщимися</w:t>
      </w:r>
      <w:proofErr w:type="spellEnd"/>
      <w:r w:rsidRPr="005E461F">
        <w:rPr>
          <w:sz w:val="28"/>
          <w:szCs w:val="28"/>
        </w:rPr>
        <w:t xml:space="preserve"> проектов, дипломных, исследовательских работ и др.; экспертные оценки группами из </w:t>
      </w:r>
      <w:r w:rsidR="00AC1530">
        <w:rPr>
          <w:sz w:val="28"/>
          <w:szCs w:val="28"/>
        </w:rPr>
        <w:t>обучающихся</w:t>
      </w:r>
      <w:r w:rsidR="00C36809">
        <w:rPr>
          <w:sz w:val="28"/>
          <w:szCs w:val="28"/>
        </w:rPr>
        <w:t xml:space="preserve">, </w:t>
      </w:r>
      <w:r w:rsidR="00AC1530">
        <w:rPr>
          <w:sz w:val="28"/>
          <w:szCs w:val="28"/>
        </w:rPr>
        <w:t>педагогических работников</w:t>
      </w:r>
      <w:r w:rsidR="00C36809">
        <w:rPr>
          <w:sz w:val="28"/>
          <w:szCs w:val="28"/>
        </w:rPr>
        <w:t xml:space="preserve"> и работода</w:t>
      </w:r>
      <w:r w:rsidRPr="005E461F">
        <w:rPr>
          <w:sz w:val="28"/>
          <w:szCs w:val="28"/>
        </w:rPr>
        <w:t xml:space="preserve">телей и др. </w:t>
      </w:r>
      <w:proofErr w:type="gramEnd"/>
    </w:p>
    <w:p w:rsidR="005E461F" w:rsidRPr="005E461F" w:rsidRDefault="005E461F" w:rsidP="003243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809">
        <w:rPr>
          <w:rFonts w:ascii="Times New Roman" w:hAnsi="Times New Roman" w:cs="Times New Roman"/>
          <w:b/>
          <w:sz w:val="28"/>
          <w:szCs w:val="28"/>
        </w:rPr>
        <w:t>4.9</w:t>
      </w:r>
      <w:r w:rsidR="00324342" w:rsidRPr="00C36809">
        <w:rPr>
          <w:rFonts w:ascii="Times New Roman" w:hAnsi="Times New Roman" w:cs="Times New Roman"/>
          <w:b/>
          <w:sz w:val="28"/>
          <w:szCs w:val="28"/>
        </w:rPr>
        <w:t>.</w:t>
      </w:r>
      <w:r w:rsidRPr="005E461F">
        <w:rPr>
          <w:rFonts w:ascii="Times New Roman" w:hAnsi="Times New Roman" w:cs="Times New Roman"/>
          <w:sz w:val="28"/>
          <w:szCs w:val="28"/>
        </w:rPr>
        <w:t xml:space="preserve"> По итогам оценивания следует проводить анализ достижений, по</w:t>
      </w:r>
      <w:r w:rsidR="00C36809">
        <w:rPr>
          <w:rFonts w:ascii="Times New Roman" w:hAnsi="Times New Roman" w:cs="Times New Roman"/>
          <w:sz w:val="28"/>
          <w:szCs w:val="28"/>
        </w:rPr>
        <w:t>д</w:t>
      </w:r>
      <w:r w:rsidRPr="005E461F">
        <w:rPr>
          <w:rFonts w:ascii="Times New Roman" w:hAnsi="Times New Roman" w:cs="Times New Roman"/>
          <w:sz w:val="28"/>
          <w:szCs w:val="28"/>
        </w:rPr>
        <w:t>черкивая как положительные, так и отри</w:t>
      </w:r>
      <w:r w:rsidR="00C36809">
        <w:rPr>
          <w:rFonts w:ascii="Times New Roman" w:hAnsi="Times New Roman" w:cs="Times New Roman"/>
          <w:sz w:val="28"/>
          <w:szCs w:val="28"/>
        </w:rPr>
        <w:t>цательные индивидуальные и груп</w:t>
      </w:r>
      <w:r w:rsidRPr="005E461F">
        <w:rPr>
          <w:rFonts w:ascii="Times New Roman" w:hAnsi="Times New Roman" w:cs="Times New Roman"/>
          <w:sz w:val="28"/>
          <w:szCs w:val="28"/>
        </w:rPr>
        <w:t>повые результаты, обозначая пути дальнейшего развития.</w:t>
      </w:r>
    </w:p>
    <w:p w:rsidR="005E461F" w:rsidRPr="005E461F" w:rsidRDefault="005E461F" w:rsidP="003243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461F" w:rsidRPr="00324342" w:rsidRDefault="005E461F" w:rsidP="00324342">
      <w:pPr>
        <w:pStyle w:val="Default"/>
        <w:ind w:firstLine="567"/>
        <w:jc w:val="center"/>
        <w:rPr>
          <w:b/>
          <w:sz w:val="28"/>
          <w:szCs w:val="28"/>
        </w:rPr>
      </w:pPr>
      <w:r w:rsidRPr="00324342">
        <w:rPr>
          <w:b/>
          <w:sz w:val="28"/>
          <w:szCs w:val="28"/>
        </w:rPr>
        <w:t>5</w:t>
      </w:r>
      <w:r w:rsidR="00324342" w:rsidRPr="00324342">
        <w:rPr>
          <w:b/>
          <w:sz w:val="28"/>
          <w:szCs w:val="28"/>
        </w:rPr>
        <w:t>.</w:t>
      </w:r>
      <w:r w:rsidRPr="00324342">
        <w:rPr>
          <w:b/>
          <w:sz w:val="28"/>
          <w:szCs w:val="28"/>
        </w:rPr>
        <w:t xml:space="preserve"> Требования к структуре и содержанию фонда оценочных средств</w:t>
      </w:r>
    </w:p>
    <w:p w:rsidR="000E14FC" w:rsidRPr="005E461F" w:rsidRDefault="000E14FC" w:rsidP="00324342">
      <w:pPr>
        <w:pStyle w:val="Default"/>
        <w:ind w:firstLine="567"/>
        <w:jc w:val="both"/>
        <w:rPr>
          <w:sz w:val="28"/>
          <w:szCs w:val="28"/>
        </w:rPr>
      </w:pP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t>5.1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ФОС образовательной программы должны соответствовать: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>стандарту по соответствующему</w:t>
      </w:r>
      <w:r>
        <w:rPr>
          <w:sz w:val="28"/>
          <w:szCs w:val="28"/>
        </w:rPr>
        <w:t xml:space="preserve"> направлению и </w:t>
      </w:r>
      <w:r w:rsidR="009F7190">
        <w:rPr>
          <w:sz w:val="28"/>
          <w:szCs w:val="28"/>
        </w:rPr>
        <w:t>направленности (</w:t>
      </w:r>
      <w:r>
        <w:rPr>
          <w:sz w:val="28"/>
          <w:szCs w:val="28"/>
        </w:rPr>
        <w:t>профилю</w:t>
      </w:r>
      <w:r w:rsidR="009F7190">
        <w:rPr>
          <w:sz w:val="28"/>
          <w:szCs w:val="28"/>
        </w:rPr>
        <w:t>)</w:t>
      </w:r>
      <w:r>
        <w:rPr>
          <w:sz w:val="28"/>
          <w:szCs w:val="28"/>
        </w:rPr>
        <w:t xml:space="preserve"> подготов</w:t>
      </w:r>
      <w:r w:rsidR="005E461F" w:rsidRPr="005E461F">
        <w:rPr>
          <w:sz w:val="28"/>
          <w:szCs w:val="28"/>
        </w:rPr>
        <w:t xml:space="preserve">ки;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</w:t>
      </w:r>
      <w:r w:rsidR="005E461F" w:rsidRPr="005E461F">
        <w:rPr>
          <w:sz w:val="28"/>
          <w:szCs w:val="28"/>
        </w:rPr>
        <w:t>образовательной программе, в то</w:t>
      </w:r>
      <w:r>
        <w:rPr>
          <w:sz w:val="28"/>
          <w:szCs w:val="28"/>
        </w:rPr>
        <w:t>м числе учебному плану направле</w:t>
      </w:r>
      <w:r w:rsidR="005E461F" w:rsidRPr="005E461F">
        <w:rPr>
          <w:sz w:val="28"/>
          <w:szCs w:val="28"/>
        </w:rPr>
        <w:t xml:space="preserve">ния и профиля подготовки;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рабочей программе дисциплины (модуля), практики, реализуемой </w:t>
      </w:r>
      <w:proofErr w:type="gramStart"/>
      <w:r w:rsidR="005E461F" w:rsidRPr="005E461F">
        <w:rPr>
          <w:sz w:val="28"/>
          <w:szCs w:val="28"/>
        </w:rPr>
        <w:t>по</w:t>
      </w:r>
      <w:proofErr w:type="gramEnd"/>
      <w:r w:rsidR="005E461F" w:rsidRPr="005E461F">
        <w:rPr>
          <w:sz w:val="28"/>
          <w:szCs w:val="28"/>
        </w:rPr>
        <w:t xml:space="preserve"> соответствующей ОП;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образовательным технологиям, </w:t>
      </w:r>
      <w:r>
        <w:rPr>
          <w:sz w:val="28"/>
          <w:szCs w:val="28"/>
        </w:rPr>
        <w:t>используемым в преподавании кон</w:t>
      </w:r>
      <w:r w:rsidR="005E461F" w:rsidRPr="005E461F">
        <w:rPr>
          <w:sz w:val="28"/>
          <w:szCs w:val="28"/>
        </w:rPr>
        <w:t xml:space="preserve">кретной дисциплины (модуля), практики.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t>5.2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Структурными элементами Ф</w:t>
      </w:r>
      <w:r w:rsidR="00C36809">
        <w:rPr>
          <w:sz w:val="28"/>
          <w:szCs w:val="28"/>
        </w:rPr>
        <w:t>ОС образовательной программы яв</w:t>
      </w:r>
      <w:r w:rsidRPr="005E461F">
        <w:rPr>
          <w:sz w:val="28"/>
          <w:szCs w:val="28"/>
        </w:rPr>
        <w:t xml:space="preserve">ляются: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>структурная матрица оценочных средств текущего, промежуточного (рубежного) и итогового контроля уро</w:t>
      </w:r>
      <w:r>
        <w:rPr>
          <w:sz w:val="28"/>
          <w:szCs w:val="28"/>
        </w:rPr>
        <w:t>вня освоения компетенций обучаю</w:t>
      </w:r>
      <w:r w:rsidR="005E461F" w:rsidRPr="005E461F">
        <w:rPr>
          <w:sz w:val="28"/>
          <w:szCs w:val="28"/>
        </w:rPr>
        <w:t xml:space="preserve">щихся и выпускников;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ФОС по дисциплине (модулю), практике для проведения текущей и промежуточной аттестации </w:t>
      </w:r>
      <w:proofErr w:type="gramStart"/>
      <w:r w:rsidR="005E461F" w:rsidRPr="005E461F">
        <w:rPr>
          <w:sz w:val="28"/>
          <w:szCs w:val="28"/>
        </w:rPr>
        <w:t>обучающихся</w:t>
      </w:r>
      <w:proofErr w:type="gramEnd"/>
      <w:r w:rsidR="005E461F" w:rsidRPr="005E461F">
        <w:rPr>
          <w:sz w:val="28"/>
          <w:szCs w:val="28"/>
        </w:rPr>
        <w:t xml:space="preserve">;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ФОС для итоговой (государственной итоговой) аттестации.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t>5.3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В структуру фонда оценочных средств могут быть </w:t>
      </w:r>
      <w:proofErr w:type="gramStart"/>
      <w:r w:rsidRPr="005E461F">
        <w:rPr>
          <w:sz w:val="28"/>
          <w:szCs w:val="28"/>
        </w:rPr>
        <w:t>включены</w:t>
      </w:r>
      <w:proofErr w:type="gramEnd"/>
      <w:r w:rsidRPr="005E461F">
        <w:rPr>
          <w:sz w:val="28"/>
          <w:szCs w:val="28"/>
        </w:rPr>
        <w:t xml:space="preserve">: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инструкции и методические материалы по процедурам оценивания компетенций;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>требования к квалификации разработчиков оценочных сред</w:t>
      </w:r>
      <w:r>
        <w:rPr>
          <w:sz w:val="28"/>
          <w:szCs w:val="28"/>
        </w:rPr>
        <w:t>ств и ор</w:t>
      </w:r>
      <w:r w:rsidR="005E461F" w:rsidRPr="005E461F">
        <w:rPr>
          <w:sz w:val="28"/>
          <w:szCs w:val="28"/>
        </w:rPr>
        <w:t xml:space="preserve">ганизаторов проведения оценивания;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технологии и методы обработки </w:t>
      </w:r>
      <w:r>
        <w:rPr>
          <w:sz w:val="28"/>
          <w:szCs w:val="28"/>
        </w:rPr>
        <w:t>результатов оценивания компетен</w:t>
      </w:r>
      <w:r w:rsidR="005E461F" w:rsidRPr="005E461F">
        <w:rPr>
          <w:sz w:val="28"/>
          <w:szCs w:val="28"/>
        </w:rPr>
        <w:t xml:space="preserve">ций;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рекомендации по использованию инновационных оценочных средств (портфолио и т.д.);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>рекомендации по обновлению ФОС (периодичность, степень</w:t>
      </w:r>
      <w:r>
        <w:rPr>
          <w:sz w:val="28"/>
          <w:szCs w:val="28"/>
        </w:rPr>
        <w:t xml:space="preserve"> обнов</w:t>
      </w:r>
      <w:r w:rsidR="005E461F" w:rsidRPr="005E461F">
        <w:rPr>
          <w:sz w:val="28"/>
          <w:szCs w:val="28"/>
        </w:rPr>
        <w:t xml:space="preserve">ления, изменения процедур, методов, технологий, показателей, критериев и др.). </w:t>
      </w:r>
    </w:p>
    <w:p w:rsid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t>5.4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Структурная матрица оценочн</w:t>
      </w:r>
      <w:r w:rsidR="00C36809">
        <w:rPr>
          <w:sz w:val="28"/>
          <w:szCs w:val="28"/>
        </w:rPr>
        <w:t>ых средств текущего, промежуточ</w:t>
      </w:r>
      <w:r w:rsidRPr="005E461F">
        <w:rPr>
          <w:sz w:val="28"/>
          <w:szCs w:val="28"/>
        </w:rPr>
        <w:t xml:space="preserve">ного (рубежного) и итогового контроля </w:t>
      </w:r>
      <w:r w:rsidR="00C36809">
        <w:rPr>
          <w:sz w:val="28"/>
          <w:szCs w:val="28"/>
        </w:rPr>
        <w:t>уровня освоения компетенций обу</w:t>
      </w:r>
      <w:r w:rsidRPr="005E461F">
        <w:rPr>
          <w:sz w:val="28"/>
          <w:szCs w:val="28"/>
        </w:rPr>
        <w:t xml:space="preserve">чающихся и выпускников служит основой проектирования и разработки ФОС для промежуточной и итоговой аттестаций. </w:t>
      </w:r>
    </w:p>
    <w:p w:rsidR="00C36809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sz w:val="28"/>
          <w:szCs w:val="28"/>
        </w:rPr>
        <w:t>Структурные матрицы составляютс</w:t>
      </w:r>
      <w:r w:rsidR="00FD259D">
        <w:rPr>
          <w:sz w:val="28"/>
          <w:szCs w:val="28"/>
        </w:rPr>
        <w:t>я отдельно для каждой из ОП под</w:t>
      </w:r>
      <w:r w:rsidRPr="00C36809">
        <w:rPr>
          <w:sz w:val="28"/>
          <w:szCs w:val="28"/>
        </w:rPr>
        <w:t xml:space="preserve">готовки </w:t>
      </w:r>
      <w:proofErr w:type="gramStart"/>
      <w:r w:rsidRPr="00C36809">
        <w:rPr>
          <w:sz w:val="28"/>
          <w:szCs w:val="28"/>
        </w:rPr>
        <w:t>обучающихся</w:t>
      </w:r>
      <w:proofErr w:type="gramEnd"/>
      <w:r w:rsidRPr="00C36809">
        <w:rPr>
          <w:sz w:val="28"/>
          <w:szCs w:val="28"/>
        </w:rPr>
        <w:t>.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t>5.5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ФОС по дисциплине (модулю) и практике, который предназначен для текущей и промежуточной аттестации </w:t>
      </w:r>
      <w:proofErr w:type="gramStart"/>
      <w:r w:rsidR="00C36809">
        <w:rPr>
          <w:sz w:val="28"/>
          <w:szCs w:val="28"/>
        </w:rPr>
        <w:t>обучающихся</w:t>
      </w:r>
      <w:proofErr w:type="gramEnd"/>
      <w:r w:rsidR="00C36809">
        <w:rPr>
          <w:sz w:val="28"/>
          <w:szCs w:val="28"/>
        </w:rPr>
        <w:t>, входит в состав ра</w:t>
      </w:r>
      <w:r w:rsidRPr="005E461F">
        <w:rPr>
          <w:sz w:val="28"/>
          <w:szCs w:val="28"/>
        </w:rPr>
        <w:t>бочей программы дисциплины и предст</w:t>
      </w:r>
      <w:r w:rsidR="00C36809">
        <w:rPr>
          <w:sz w:val="28"/>
          <w:szCs w:val="28"/>
        </w:rPr>
        <w:t>авлен в учебно-методическом ком</w:t>
      </w:r>
      <w:r w:rsidRPr="005E461F">
        <w:rPr>
          <w:sz w:val="28"/>
          <w:szCs w:val="28"/>
        </w:rPr>
        <w:t xml:space="preserve">плексе дисциплины (модуля), программе практики.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5E461F">
        <w:rPr>
          <w:sz w:val="28"/>
          <w:szCs w:val="28"/>
        </w:rPr>
        <w:t xml:space="preserve">ФОС включает в себя: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>перечень компетенций с указанием этапов их формирования в п</w:t>
      </w:r>
      <w:r>
        <w:rPr>
          <w:sz w:val="28"/>
          <w:szCs w:val="28"/>
        </w:rPr>
        <w:t>ро</w:t>
      </w:r>
      <w:r w:rsidR="005E461F" w:rsidRPr="005E461F">
        <w:rPr>
          <w:sz w:val="28"/>
          <w:szCs w:val="28"/>
        </w:rPr>
        <w:t xml:space="preserve">цессе освоения образовательной программы;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>описание показателей и критерие</w:t>
      </w:r>
      <w:r w:rsidR="009F7190">
        <w:rPr>
          <w:sz w:val="28"/>
          <w:szCs w:val="28"/>
        </w:rPr>
        <w:t>в оценивания компетенций на раз</w:t>
      </w:r>
      <w:bookmarkStart w:id="0" w:name="_GoBack"/>
      <w:bookmarkEnd w:id="0"/>
      <w:r w:rsidR="005E461F" w:rsidRPr="005E461F">
        <w:rPr>
          <w:sz w:val="28"/>
          <w:szCs w:val="28"/>
        </w:rPr>
        <w:t xml:space="preserve">личных этапах их формирования, описание шкал оценивания;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>типовые контрольные задания или иные материалы, необходимые для оценки знаний, умений, навыков и (или) о</w:t>
      </w:r>
      <w:r>
        <w:rPr>
          <w:sz w:val="28"/>
          <w:szCs w:val="28"/>
        </w:rPr>
        <w:t>пыта деятельности, характеризую</w:t>
      </w:r>
      <w:r w:rsidR="005E461F" w:rsidRPr="005E461F">
        <w:rPr>
          <w:sz w:val="28"/>
          <w:szCs w:val="28"/>
        </w:rPr>
        <w:t xml:space="preserve">щих этапы формирования компетенций в процессе освоения образовательной программы;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>методические материалы, опреде</w:t>
      </w:r>
      <w:r>
        <w:rPr>
          <w:sz w:val="28"/>
          <w:szCs w:val="28"/>
        </w:rPr>
        <w:t>ляющие процедуры оценивания зна</w:t>
      </w:r>
      <w:r w:rsidR="005E461F" w:rsidRPr="005E461F">
        <w:rPr>
          <w:sz w:val="28"/>
          <w:szCs w:val="28"/>
        </w:rPr>
        <w:t xml:space="preserve">ний, умений, навыков и (или) опыта деятельности, характеризующих этапы формирования компетенций.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lastRenderedPageBreak/>
        <w:t>5.6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Критерии оценки знаний, умений</w:t>
      </w:r>
      <w:r w:rsidR="00C36809">
        <w:rPr>
          <w:sz w:val="28"/>
          <w:szCs w:val="28"/>
        </w:rPr>
        <w:t>, навыков и (или) опыта деятель</w:t>
      </w:r>
      <w:r w:rsidRPr="005E461F">
        <w:rPr>
          <w:sz w:val="28"/>
          <w:szCs w:val="28"/>
        </w:rPr>
        <w:t>ности, характеризующих этапы формиров</w:t>
      </w:r>
      <w:r w:rsidR="00C36809">
        <w:rPr>
          <w:sz w:val="28"/>
          <w:szCs w:val="28"/>
        </w:rPr>
        <w:t>ания компетенций, зависят от вы</w:t>
      </w:r>
      <w:r w:rsidRPr="005E461F">
        <w:rPr>
          <w:sz w:val="28"/>
          <w:szCs w:val="28"/>
        </w:rPr>
        <w:t xml:space="preserve">бранного </w:t>
      </w:r>
      <w:r w:rsidR="005F38E9">
        <w:rPr>
          <w:sz w:val="28"/>
          <w:szCs w:val="28"/>
        </w:rPr>
        <w:t>педагогическим работником</w:t>
      </w:r>
      <w:r w:rsidRPr="005E461F">
        <w:rPr>
          <w:sz w:val="28"/>
          <w:szCs w:val="28"/>
        </w:rPr>
        <w:t xml:space="preserve"> оценочного сре</w:t>
      </w:r>
      <w:r w:rsidR="00C36809">
        <w:rPr>
          <w:sz w:val="28"/>
          <w:szCs w:val="28"/>
        </w:rPr>
        <w:t>дства (традиционного или иннова</w:t>
      </w:r>
      <w:r w:rsidRPr="005E461F">
        <w:rPr>
          <w:sz w:val="28"/>
          <w:szCs w:val="28"/>
        </w:rPr>
        <w:t>ционного). Оценочные средства структури</w:t>
      </w:r>
      <w:r w:rsidR="00C36809">
        <w:rPr>
          <w:sz w:val="28"/>
          <w:szCs w:val="28"/>
        </w:rPr>
        <w:t>руются в соответствии с содержа</w:t>
      </w:r>
      <w:r w:rsidRPr="005E461F">
        <w:rPr>
          <w:sz w:val="28"/>
          <w:szCs w:val="28"/>
        </w:rPr>
        <w:t xml:space="preserve">нием рабочей программы дисциплины (модуля), практики.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t>5.7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ФОС для итоговой (государств</w:t>
      </w:r>
      <w:r w:rsidR="00C36809">
        <w:rPr>
          <w:sz w:val="28"/>
          <w:szCs w:val="28"/>
        </w:rPr>
        <w:t>енной итоговой) аттестации вклю</w:t>
      </w:r>
      <w:r w:rsidRPr="005E461F">
        <w:rPr>
          <w:sz w:val="28"/>
          <w:szCs w:val="28"/>
        </w:rPr>
        <w:t xml:space="preserve">чает в себя: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перечень компетенций, которыми должны овладеть обучающиеся в результате освоения образовательной программы; </w:t>
      </w:r>
    </w:p>
    <w:p w:rsidR="005F38E9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>описание показателей и критериев оценивания компетенций, а также шкал оценивания</w:t>
      </w:r>
      <w:r w:rsidR="005F38E9">
        <w:rPr>
          <w:sz w:val="28"/>
          <w:szCs w:val="28"/>
        </w:rPr>
        <w:t>;</w:t>
      </w:r>
    </w:p>
    <w:p w:rsidR="005E461F" w:rsidRDefault="005F38E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типовые контрольные задания или иные материалы, необходимые для оценки результатов освоения ООП;</w:t>
      </w:r>
    </w:p>
    <w:p w:rsidR="005F38E9" w:rsidRPr="005E461F" w:rsidRDefault="005F38E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методические материалы, определяющие процедуру оценивания результатов освоения ООП.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t>5.8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Перечень компетенций, которыми должны овладеть обучающиеся в результате освоения образовательной программы с указанием оценочных сре</w:t>
      </w:r>
      <w:proofErr w:type="gramStart"/>
      <w:r w:rsidRPr="005E461F">
        <w:rPr>
          <w:sz w:val="28"/>
          <w:szCs w:val="28"/>
        </w:rPr>
        <w:t>дств дл</w:t>
      </w:r>
      <w:proofErr w:type="gramEnd"/>
      <w:r w:rsidRPr="005E461F">
        <w:rPr>
          <w:sz w:val="28"/>
          <w:szCs w:val="28"/>
        </w:rPr>
        <w:t>я проведения итоговой государственной аттестации, представлен в матрице оценочных средств для проведен</w:t>
      </w:r>
      <w:r w:rsidR="00C36809">
        <w:rPr>
          <w:sz w:val="28"/>
          <w:szCs w:val="28"/>
        </w:rPr>
        <w:t>ия текущего, промежуточного, ру</w:t>
      </w:r>
      <w:r w:rsidRPr="005E461F">
        <w:rPr>
          <w:sz w:val="28"/>
          <w:szCs w:val="28"/>
        </w:rPr>
        <w:t>бежного контроля и итоговой оценки к</w:t>
      </w:r>
      <w:r w:rsidR="00C36809">
        <w:rPr>
          <w:sz w:val="28"/>
          <w:szCs w:val="28"/>
        </w:rPr>
        <w:t>омпетенций обучающихся</w:t>
      </w:r>
      <w:r w:rsidRPr="005E461F">
        <w:rPr>
          <w:sz w:val="28"/>
          <w:szCs w:val="28"/>
        </w:rPr>
        <w:t xml:space="preserve">.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t>5.9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В качестве оценочных средств п</w:t>
      </w:r>
      <w:r w:rsidR="00C36809">
        <w:rPr>
          <w:sz w:val="28"/>
          <w:szCs w:val="28"/>
        </w:rPr>
        <w:t>о итоговой (государственной ито</w:t>
      </w:r>
      <w:r w:rsidRPr="005E461F">
        <w:rPr>
          <w:sz w:val="28"/>
          <w:szCs w:val="28"/>
        </w:rPr>
        <w:t xml:space="preserve">говой) аттестации может входить: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5E461F">
        <w:rPr>
          <w:sz w:val="28"/>
          <w:szCs w:val="28"/>
        </w:rPr>
        <w:t>1) комплект оценочных сре</w:t>
      </w:r>
      <w:proofErr w:type="gramStart"/>
      <w:r w:rsidRPr="005E461F">
        <w:rPr>
          <w:sz w:val="28"/>
          <w:szCs w:val="28"/>
        </w:rPr>
        <w:t>дств дл</w:t>
      </w:r>
      <w:proofErr w:type="gramEnd"/>
      <w:r w:rsidRPr="005E461F">
        <w:rPr>
          <w:sz w:val="28"/>
          <w:szCs w:val="28"/>
        </w:rPr>
        <w:t xml:space="preserve">я государственного экзамена: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программа государственного экзамена;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методические материалы, определяющие порядок подготовки и </w:t>
      </w:r>
      <w:proofErr w:type="gramStart"/>
      <w:r w:rsidR="005E461F" w:rsidRPr="005E461F">
        <w:rPr>
          <w:sz w:val="28"/>
          <w:szCs w:val="28"/>
        </w:rPr>
        <w:t>про-ведения</w:t>
      </w:r>
      <w:proofErr w:type="gramEnd"/>
      <w:r w:rsidR="005E461F" w:rsidRPr="005E461F">
        <w:rPr>
          <w:sz w:val="28"/>
          <w:szCs w:val="28"/>
        </w:rPr>
        <w:t xml:space="preserve"> экзамена, в том числе содержание </w:t>
      </w:r>
      <w:r>
        <w:rPr>
          <w:sz w:val="28"/>
          <w:szCs w:val="28"/>
        </w:rPr>
        <w:t>итогового государственного экза</w:t>
      </w:r>
      <w:r w:rsidR="005E461F" w:rsidRPr="005E461F">
        <w:rPr>
          <w:sz w:val="28"/>
          <w:szCs w:val="28"/>
        </w:rPr>
        <w:t xml:space="preserve">мена и его соотнесение с совокупным ожидаемым результатом образования;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5E461F">
        <w:rPr>
          <w:sz w:val="28"/>
          <w:szCs w:val="28"/>
        </w:rPr>
        <w:t>2) комплект оценочных сре</w:t>
      </w:r>
      <w:proofErr w:type="gramStart"/>
      <w:r w:rsidRPr="005E461F">
        <w:rPr>
          <w:sz w:val="28"/>
          <w:szCs w:val="28"/>
        </w:rPr>
        <w:t>дств дл</w:t>
      </w:r>
      <w:proofErr w:type="gramEnd"/>
      <w:r w:rsidR="00C36809">
        <w:rPr>
          <w:sz w:val="28"/>
          <w:szCs w:val="28"/>
        </w:rPr>
        <w:t>я выпускной квалификационной ра</w:t>
      </w:r>
      <w:r w:rsidRPr="005E461F">
        <w:rPr>
          <w:sz w:val="28"/>
          <w:szCs w:val="28"/>
        </w:rPr>
        <w:t xml:space="preserve">боты: </w:t>
      </w:r>
    </w:p>
    <w:p w:rsidR="000E14FC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тематика выпускных квалификационных работ; </w:t>
      </w:r>
    </w:p>
    <w:p w:rsidR="000E14FC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методические материалы, определяющие процедуру подготовки и критерии оценки соответствия уровня </w:t>
      </w:r>
      <w:r>
        <w:rPr>
          <w:sz w:val="28"/>
          <w:szCs w:val="28"/>
        </w:rPr>
        <w:t>сформированности компетенций вы</w:t>
      </w:r>
      <w:r w:rsidR="005E461F" w:rsidRPr="005E461F">
        <w:rPr>
          <w:sz w:val="28"/>
          <w:szCs w:val="28"/>
        </w:rPr>
        <w:t>пускников требованиям стандарта, в том</w:t>
      </w:r>
      <w:r>
        <w:rPr>
          <w:sz w:val="28"/>
          <w:szCs w:val="28"/>
        </w:rPr>
        <w:t xml:space="preserve"> числе содержание выпускной ква</w:t>
      </w:r>
      <w:r w:rsidR="005E461F" w:rsidRPr="005E461F">
        <w:rPr>
          <w:sz w:val="28"/>
          <w:szCs w:val="28"/>
        </w:rPr>
        <w:t>лификационной работы выпускника университета и его соотнес</w:t>
      </w:r>
      <w:r>
        <w:rPr>
          <w:sz w:val="28"/>
          <w:szCs w:val="28"/>
        </w:rPr>
        <w:t>ение с сово</w:t>
      </w:r>
      <w:r w:rsidR="005E461F" w:rsidRPr="005E461F">
        <w:rPr>
          <w:sz w:val="28"/>
          <w:szCs w:val="28"/>
        </w:rPr>
        <w:t xml:space="preserve">купным ожидаемым результатом образования. Рекомендуется использовать форму для оценки сформированности компетенций при защите выпускной квалификационной работы (Приложение </w:t>
      </w:r>
      <w:r w:rsidR="005F38E9">
        <w:rPr>
          <w:sz w:val="28"/>
          <w:szCs w:val="28"/>
        </w:rPr>
        <w:t>1</w:t>
      </w:r>
      <w:r w:rsidR="005E461F" w:rsidRPr="005E461F">
        <w:rPr>
          <w:sz w:val="28"/>
          <w:szCs w:val="28"/>
        </w:rPr>
        <w:t xml:space="preserve">). </w:t>
      </w:r>
    </w:p>
    <w:p w:rsidR="000E14FC" w:rsidRDefault="000E14FC" w:rsidP="00324342">
      <w:pPr>
        <w:pStyle w:val="Default"/>
        <w:ind w:firstLine="567"/>
        <w:jc w:val="both"/>
        <w:rPr>
          <w:sz w:val="28"/>
          <w:szCs w:val="28"/>
        </w:rPr>
      </w:pPr>
    </w:p>
    <w:p w:rsidR="000E14FC" w:rsidRPr="00324342" w:rsidRDefault="000E14FC" w:rsidP="00324342">
      <w:pPr>
        <w:pStyle w:val="Default"/>
        <w:ind w:firstLine="567"/>
        <w:jc w:val="center"/>
        <w:rPr>
          <w:b/>
          <w:sz w:val="28"/>
          <w:szCs w:val="28"/>
        </w:rPr>
      </w:pPr>
      <w:r w:rsidRPr="00324342">
        <w:rPr>
          <w:b/>
          <w:sz w:val="28"/>
          <w:szCs w:val="28"/>
        </w:rPr>
        <w:t>6. Порядок разработки фонда оценочных средств</w:t>
      </w:r>
    </w:p>
    <w:p w:rsidR="000E14FC" w:rsidRDefault="000E14FC" w:rsidP="00324342">
      <w:pPr>
        <w:pStyle w:val="Default"/>
        <w:ind w:firstLine="567"/>
        <w:jc w:val="both"/>
        <w:rPr>
          <w:sz w:val="28"/>
          <w:szCs w:val="28"/>
        </w:rPr>
      </w:pP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t>6.1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Разработка фонда оценочных средств образовательной программы начинается сразу же за определением целей ОП и компетенций выпускников, составлением учебного плана и разработкой рабочих программ, входящих в него дисциплин (модулей), практик.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t>6.2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Фонд оценочных средств образовательной программы формируется из комплектов оценочных средств для текущей, промежуточной и итоговой аттестации </w:t>
      </w:r>
      <w:r w:rsidRPr="005E461F">
        <w:rPr>
          <w:sz w:val="28"/>
          <w:szCs w:val="28"/>
        </w:rPr>
        <w:lastRenderedPageBreak/>
        <w:t xml:space="preserve">(ФОС по дисциплинам (модулям), практикам и ФОС для </w:t>
      </w:r>
      <w:proofErr w:type="gramStart"/>
      <w:r w:rsidRPr="005E461F">
        <w:rPr>
          <w:sz w:val="28"/>
          <w:szCs w:val="28"/>
        </w:rPr>
        <w:t>итого-вой</w:t>
      </w:r>
      <w:proofErr w:type="gramEnd"/>
      <w:r w:rsidRPr="005E461F">
        <w:rPr>
          <w:sz w:val="28"/>
          <w:szCs w:val="28"/>
        </w:rPr>
        <w:t xml:space="preserve"> (государственной итоговой) аттестации).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t>6.3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Кафедры и методические комиссии фа</w:t>
      </w:r>
      <w:r w:rsidR="00C36809">
        <w:rPr>
          <w:sz w:val="28"/>
          <w:szCs w:val="28"/>
        </w:rPr>
        <w:t>культетов обеспечивают кон</w:t>
      </w:r>
      <w:r w:rsidRPr="005E461F">
        <w:rPr>
          <w:sz w:val="28"/>
          <w:szCs w:val="28"/>
        </w:rPr>
        <w:t xml:space="preserve">троль формирования фонда оценочных средств: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>системы показателей, характеризу</w:t>
      </w:r>
      <w:r>
        <w:rPr>
          <w:sz w:val="28"/>
          <w:szCs w:val="28"/>
        </w:rPr>
        <w:t>ющих состояние и динамику разви</w:t>
      </w:r>
      <w:r w:rsidR="005E461F" w:rsidRPr="005E461F">
        <w:rPr>
          <w:sz w:val="28"/>
          <w:szCs w:val="28"/>
        </w:rPr>
        <w:t xml:space="preserve">тия компетенций обучающихся и выпускников;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готовят предложения по совершенствованию оценочных средств и процедур оценивания знаний, умений, </w:t>
      </w:r>
      <w:r>
        <w:rPr>
          <w:sz w:val="28"/>
          <w:szCs w:val="28"/>
        </w:rPr>
        <w:t>владений обучающихся и компетен</w:t>
      </w:r>
      <w:r w:rsidR="005E461F" w:rsidRPr="005E461F">
        <w:rPr>
          <w:sz w:val="28"/>
          <w:szCs w:val="28"/>
        </w:rPr>
        <w:t xml:space="preserve">ций выпускников;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>осуществляют экспертизу фонда о</w:t>
      </w:r>
      <w:r>
        <w:rPr>
          <w:sz w:val="28"/>
          <w:szCs w:val="28"/>
        </w:rPr>
        <w:t>ценочных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амках согла</w:t>
      </w:r>
      <w:r w:rsidR="005E461F" w:rsidRPr="005E461F">
        <w:rPr>
          <w:sz w:val="28"/>
          <w:szCs w:val="28"/>
        </w:rPr>
        <w:t xml:space="preserve">сования рабочей программы дисциплины.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t>6.4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Формирование ФОС образов</w:t>
      </w:r>
      <w:r w:rsidR="00C36809">
        <w:rPr>
          <w:sz w:val="28"/>
          <w:szCs w:val="28"/>
        </w:rPr>
        <w:t>ательной программы проходит сле</w:t>
      </w:r>
      <w:r w:rsidRPr="005E461F">
        <w:rPr>
          <w:sz w:val="28"/>
          <w:szCs w:val="28"/>
        </w:rPr>
        <w:t xml:space="preserve">дующие основные этапы: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5E461F">
        <w:rPr>
          <w:sz w:val="28"/>
          <w:szCs w:val="28"/>
        </w:rPr>
        <w:t xml:space="preserve">1) предварительный этап: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>проводится анализ потенциального</w:t>
      </w:r>
      <w:r>
        <w:rPr>
          <w:sz w:val="28"/>
          <w:szCs w:val="28"/>
        </w:rPr>
        <w:t xml:space="preserve"> арсенала оценочных средств, ко</w:t>
      </w:r>
      <w:r w:rsidR="005E461F" w:rsidRPr="005E461F">
        <w:rPr>
          <w:sz w:val="28"/>
          <w:szCs w:val="28"/>
        </w:rPr>
        <w:t>торые могли бы быть использованы при реализации комплексной программы аттестации обучающихся и выпускников н</w:t>
      </w:r>
      <w:r>
        <w:rPr>
          <w:sz w:val="28"/>
          <w:szCs w:val="28"/>
        </w:rPr>
        <w:t>а соответствие требованиям стан</w:t>
      </w:r>
      <w:r w:rsidR="005E461F" w:rsidRPr="005E461F">
        <w:rPr>
          <w:sz w:val="28"/>
          <w:szCs w:val="28"/>
        </w:rPr>
        <w:t xml:space="preserve">дарта и образовательной программы;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>составляются матрицы оценочных средств текущего, промежуточного (рубежного) и итогового контроля уро</w:t>
      </w:r>
      <w:r>
        <w:rPr>
          <w:sz w:val="28"/>
          <w:szCs w:val="28"/>
        </w:rPr>
        <w:t>вня освоения компетенций обучаю</w:t>
      </w:r>
      <w:r w:rsidR="005E461F" w:rsidRPr="005E461F">
        <w:rPr>
          <w:sz w:val="28"/>
          <w:szCs w:val="28"/>
        </w:rPr>
        <w:t xml:space="preserve">щихся и выпускников.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5E461F">
        <w:rPr>
          <w:sz w:val="28"/>
          <w:szCs w:val="28"/>
        </w:rPr>
        <w:t xml:space="preserve">Требования к уровням сформированности компетенций, содержащиеся в стандарте, дополняются требованиями университета.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5E461F">
        <w:rPr>
          <w:sz w:val="28"/>
          <w:szCs w:val="28"/>
        </w:rPr>
        <w:t xml:space="preserve">2) основной этап формирования ФОС образовательной программы: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формируется структура ФОС по дисциплинам (модулям), практикам в соответствии с требованиями ОП; </w:t>
      </w:r>
    </w:p>
    <w:p w:rsid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формируется структура ФОС для итоговой (государственной </w:t>
      </w:r>
      <w:proofErr w:type="gramStart"/>
      <w:r w:rsidR="005E461F" w:rsidRPr="005E461F">
        <w:rPr>
          <w:sz w:val="28"/>
          <w:szCs w:val="28"/>
        </w:rPr>
        <w:t>итого-вой</w:t>
      </w:r>
      <w:proofErr w:type="gramEnd"/>
      <w:r w:rsidR="005E461F" w:rsidRPr="005E461F">
        <w:rPr>
          <w:sz w:val="28"/>
          <w:szCs w:val="28"/>
        </w:rPr>
        <w:t xml:space="preserve">) аттестации. </w:t>
      </w:r>
    </w:p>
    <w:p w:rsidR="00C36809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 w:rsidRPr="005E461F">
        <w:rPr>
          <w:sz w:val="28"/>
          <w:szCs w:val="28"/>
        </w:rPr>
        <w:t>3) заключительный этап</w:t>
      </w:r>
      <w:r>
        <w:rPr>
          <w:sz w:val="28"/>
          <w:szCs w:val="28"/>
        </w:rPr>
        <w:t xml:space="preserve">: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оформление и систематизация всех контрольно-оценочных средств, входящих в ФОС образовательной программы; </w:t>
      </w:r>
    </w:p>
    <w:p w:rsid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>апробация и экспертная оценка Ф</w:t>
      </w:r>
      <w:r>
        <w:rPr>
          <w:sz w:val="28"/>
          <w:szCs w:val="28"/>
        </w:rPr>
        <w:t>ОС, обсуждение, доработка и при</w:t>
      </w:r>
      <w:r w:rsidR="005E461F" w:rsidRPr="005E461F">
        <w:rPr>
          <w:sz w:val="28"/>
          <w:szCs w:val="28"/>
        </w:rPr>
        <w:t xml:space="preserve">нятие решения о возможности его использования. </w:t>
      </w:r>
    </w:p>
    <w:p w:rsidR="000E14FC" w:rsidRPr="005E461F" w:rsidRDefault="000E14FC" w:rsidP="00324342">
      <w:pPr>
        <w:pStyle w:val="Default"/>
        <w:ind w:firstLine="567"/>
        <w:jc w:val="both"/>
        <w:rPr>
          <w:sz w:val="28"/>
          <w:szCs w:val="28"/>
        </w:rPr>
      </w:pPr>
    </w:p>
    <w:p w:rsidR="005E461F" w:rsidRPr="00324342" w:rsidRDefault="005E461F" w:rsidP="00324342">
      <w:pPr>
        <w:pStyle w:val="Default"/>
        <w:ind w:firstLine="567"/>
        <w:jc w:val="center"/>
        <w:rPr>
          <w:b/>
          <w:sz w:val="28"/>
          <w:szCs w:val="28"/>
        </w:rPr>
      </w:pPr>
      <w:r w:rsidRPr="00324342">
        <w:rPr>
          <w:b/>
          <w:sz w:val="28"/>
          <w:szCs w:val="28"/>
        </w:rPr>
        <w:t>7</w:t>
      </w:r>
      <w:r w:rsidR="00324342" w:rsidRPr="00324342">
        <w:rPr>
          <w:b/>
          <w:sz w:val="28"/>
          <w:szCs w:val="28"/>
        </w:rPr>
        <w:t>.</w:t>
      </w:r>
      <w:r w:rsidRPr="00324342">
        <w:rPr>
          <w:b/>
          <w:sz w:val="28"/>
          <w:szCs w:val="28"/>
        </w:rPr>
        <w:t xml:space="preserve"> Порядок утверждения фонда оценочных средств</w:t>
      </w:r>
    </w:p>
    <w:p w:rsidR="000E14FC" w:rsidRPr="005E461F" w:rsidRDefault="000E14FC" w:rsidP="00324342">
      <w:pPr>
        <w:pStyle w:val="Default"/>
        <w:ind w:firstLine="567"/>
        <w:jc w:val="both"/>
        <w:rPr>
          <w:sz w:val="28"/>
          <w:szCs w:val="28"/>
        </w:rPr>
      </w:pP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r w:rsidRPr="00C36809">
        <w:rPr>
          <w:b/>
          <w:sz w:val="28"/>
          <w:szCs w:val="28"/>
        </w:rPr>
        <w:t>7.1</w:t>
      </w:r>
      <w:r w:rsidR="00324342" w:rsidRPr="00C36809">
        <w:rPr>
          <w:b/>
          <w:sz w:val="28"/>
          <w:szCs w:val="28"/>
        </w:rPr>
        <w:t>.</w:t>
      </w:r>
      <w:r w:rsidRPr="005E461F">
        <w:rPr>
          <w:sz w:val="28"/>
          <w:szCs w:val="28"/>
        </w:rPr>
        <w:t xml:space="preserve"> Экспертиза оценочных сре</w:t>
      </w:r>
      <w:proofErr w:type="gramStart"/>
      <w:r w:rsidRPr="005E461F">
        <w:rPr>
          <w:sz w:val="28"/>
          <w:szCs w:val="28"/>
        </w:rPr>
        <w:t>дств пр</w:t>
      </w:r>
      <w:proofErr w:type="gramEnd"/>
      <w:r w:rsidRPr="005E461F">
        <w:rPr>
          <w:sz w:val="28"/>
          <w:szCs w:val="28"/>
        </w:rPr>
        <w:t xml:space="preserve">оводится с целью установления соответствий: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требованиям стандарта; </w:t>
      </w:r>
    </w:p>
    <w:p w:rsidR="005E461F" w:rsidRPr="005E461F" w:rsidRDefault="00C36809" w:rsidP="0032434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E461F" w:rsidRPr="005E461F">
        <w:rPr>
          <w:sz w:val="28"/>
          <w:szCs w:val="28"/>
        </w:rPr>
        <w:t xml:space="preserve">требованиям рабочей программы дисциплины (модуля), практики, </w:t>
      </w:r>
      <w:r w:rsidR="005F38E9">
        <w:rPr>
          <w:sz w:val="28"/>
          <w:szCs w:val="28"/>
        </w:rPr>
        <w:t xml:space="preserve">итоговой аттестации, </w:t>
      </w:r>
      <w:r w:rsidR="005E461F" w:rsidRPr="005E461F">
        <w:rPr>
          <w:sz w:val="28"/>
          <w:szCs w:val="28"/>
        </w:rPr>
        <w:t xml:space="preserve">входящей в состав соответствующей образовательной программы. </w:t>
      </w:r>
    </w:p>
    <w:p w:rsidR="005E461F" w:rsidRPr="005E461F" w:rsidRDefault="005E461F" w:rsidP="00324342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5E461F">
        <w:rPr>
          <w:sz w:val="28"/>
          <w:szCs w:val="28"/>
        </w:rPr>
        <w:t>В состав экспертной комиссии в целях максимального приближения программ текущего контроля успеваемост</w:t>
      </w:r>
      <w:r w:rsidR="000E14FC">
        <w:rPr>
          <w:sz w:val="28"/>
          <w:szCs w:val="28"/>
        </w:rPr>
        <w:t>и, промежуточной аттестации обу</w:t>
      </w:r>
      <w:r w:rsidRPr="005E461F">
        <w:rPr>
          <w:sz w:val="28"/>
          <w:szCs w:val="28"/>
        </w:rPr>
        <w:t xml:space="preserve">чающихся и государственной итоговой аттестации выпускников к условиям их будущей профессиональной деятельности в качестве внешних экспертов должны активно </w:t>
      </w:r>
      <w:r w:rsidRPr="005E461F">
        <w:rPr>
          <w:sz w:val="28"/>
          <w:szCs w:val="28"/>
        </w:rPr>
        <w:lastRenderedPageBreak/>
        <w:t xml:space="preserve">привлекаться работодатели, </w:t>
      </w:r>
      <w:r w:rsidR="005F38E9">
        <w:rPr>
          <w:sz w:val="28"/>
          <w:szCs w:val="28"/>
        </w:rPr>
        <w:t>педагогические работники, читающие смежные дисциплины.</w:t>
      </w:r>
      <w:proofErr w:type="gramEnd"/>
    </w:p>
    <w:p w:rsidR="005E461F" w:rsidRPr="005E461F" w:rsidRDefault="005E461F" w:rsidP="003243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461F" w:rsidRPr="005E461F" w:rsidRDefault="005E461F" w:rsidP="003243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461F" w:rsidRPr="005E461F" w:rsidRDefault="005E461F" w:rsidP="003243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461F" w:rsidRPr="005E461F" w:rsidRDefault="005E461F" w:rsidP="003243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461F" w:rsidRPr="005E461F" w:rsidRDefault="005E461F" w:rsidP="003243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461F" w:rsidRPr="005E461F" w:rsidRDefault="005E461F" w:rsidP="003243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461F" w:rsidRPr="005E461F" w:rsidRDefault="005E461F" w:rsidP="003243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461F" w:rsidRPr="005E461F" w:rsidRDefault="005E461F" w:rsidP="003243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461F" w:rsidRPr="005E461F" w:rsidRDefault="005E461F" w:rsidP="003243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461F" w:rsidRPr="005E461F" w:rsidRDefault="005E461F" w:rsidP="003243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100F" w:rsidRDefault="003B100F" w:rsidP="005F38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3B100F" w:rsidSect="005F38E9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3B100F" w:rsidRDefault="003B100F" w:rsidP="003B10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5F38E9">
        <w:rPr>
          <w:rFonts w:ascii="Times New Roman" w:hAnsi="Times New Roman" w:cs="Times New Roman"/>
          <w:sz w:val="28"/>
          <w:szCs w:val="28"/>
        </w:rPr>
        <w:t>1</w:t>
      </w:r>
    </w:p>
    <w:p w:rsidR="003B100F" w:rsidRPr="005E461F" w:rsidRDefault="003B100F" w:rsidP="003B10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100F" w:rsidRDefault="003B100F" w:rsidP="003B100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02E2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5F38E9">
        <w:rPr>
          <w:rFonts w:ascii="Times New Roman" w:hAnsi="Times New Roman" w:cs="Times New Roman"/>
          <w:b/>
          <w:sz w:val="28"/>
          <w:szCs w:val="28"/>
        </w:rPr>
        <w:t>1</w:t>
      </w:r>
    </w:p>
    <w:p w:rsidR="003B100F" w:rsidRPr="00A02E28" w:rsidRDefault="003B100F" w:rsidP="003B100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00F" w:rsidRDefault="000346EF" w:rsidP="000346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6EF">
        <w:rPr>
          <w:rFonts w:ascii="Times New Roman" w:hAnsi="Times New Roman" w:cs="Times New Roman"/>
          <w:b/>
          <w:sz w:val="28"/>
          <w:szCs w:val="28"/>
        </w:rPr>
        <w:t>Примерная форма для оценки сформированности компетенций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46EF">
        <w:rPr>
          <w:rFonts w:ascii="Times New Roman" w:hAnsi="Times New Roman" w:cs="Times New Roman"/>
          <w:b/>
          <w:sz w:val="28"/>
          <w:szCs w:val="28"/>
        </w:rPr>
        <w:t xml:space="preserve">при защите выпускной квалификационной работы членами ГЭК </w:t>
      </w:r>
    </w:p>
    <w:p w:rsidR="003B100F" w:rsidRDefault="003B100F" w:rsidP="00C127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7479"/>
        <w:gridCol w:w="709"/>
        <w:gridCol w:w="709"/>
        <w:gridCol w:w="850"/>
        <w:gridCol w:w="851"/>
      </w:tblGrid>
      <w:tr w:rsidR="000346EF" w:rsidTr="000346EF">
        <w:trPr>
          <w:cantSplit/>
          <w:trHeight w:val="2982"/>
        </w:trPr>
        <w:tc>
          <w:tcPr>
            <w:tcW w:w="7479" w:type="dxa"/>
            <w:vAlign w:val="center"/>
          </w:tcPr>
          <w:p w:rsidR="000346EF" w:rsidRPr="000346EF" w:rsidRDefault="000346EF" w:rsidP="000346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6EF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709" w:type="dxa"/>
            <w:textDirection w:val="btLr"/>
            <w:vAlign w:val="center"/>
          </w:tcPr>
          <w:p w:rsidR="000346EF" w:rsidRPr="000346EF" w:rsidRDefault="000346EF" w:rsidP="000346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46EF">
              <w:rPr>
                <w:rFonts w:ascii="Times New Roman" w:hAnsi="Times New Roman" w:cs="Times New Roman"/>
                <w:b/>
                <w:sz w:val="26"/>
                <w:szCs w:val="26"/>
              </w:rPr>
              <w:t>Отлично</w:t>
            </w:r>
          </w:p>
        </w:tc>
        <w:tc>
          <w:tcPr>
            <w:tcW w:w="709" w:type="dxa"/>
            <w:textDirection w:val="btLr"/>
            <w:vAlign w:val="center"/>
          </w:tcPr>
          <w:p w:rsidR="000346EF" w:rsidRPr="000346EF" w:rsidRDefault="000346EF" w:rsidP="000346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46EF">
              <w:rPr>
                <w:rFonts w:ascii="Times New Roman" w:hAnsi="Times New Roman" w:cs="Times New Roman"/>
                <w:b/>
                <w:sz w:val="26"/>
                <w:szCs w:val="26"/>
              </w:rPr>
              <w:t>Хорошо</w:t>
            </w:r>
          </w:p>
        </w:tc>
        <w:tc>
          <w:tcPr>
            <w:tcW w:w="850" w:type="dxa"/>
            <w:textDirection w:val="btLr"/>
            <w:vAlign w:val="center"/>
          </w:tcPr>
          <w:p w:rsidR="000346EF" w:rsidRPr="000346EF" w:rsidRDefault="000346EF" w:rsidP="000346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46EF">
              <w:rPr>
                <w:rFonts w:ascii="Times New Roman" w:hAnsi="Times New Roman" w:cs="Times New Roman"/>
                <w:b/>
                <w:sz w:val="26"/>
                <w:szCs w:val="26"/>
              </w:rPr>
              <w:t>Удовлетворительно</w:t>
            </w:r>
          </w:p>
        </w:tc>
        <w:tc>
          <w:tcPr>
            <w:tcW w:w="851" w:type="dxa"/>
            <w:textDirection w:val="btLr"/>
            <w:vAlign w:val="center"/>
          </w:tcPr>
          <w:p w:rsidR="000346EF" w:rsidRPr="000346EF" w:rsidRDefault="000346EF" w:rsidP="000346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46EF">
              <w:rPr>
                <w:rFonts w:ascii="Times New Roman" w:hAnsi="Times New Roman" w:cs="Times New Roman"/>
                <w:b/>
                <w:sz w:val="26"/>
                <w:szCs w:val="26"/>
              </w:rPr>
              <w:t>Неудовлетворительно</w:t>
            </w:r>
          </w:p>
        </w:tc>
      </w:tr>
      <w:tr w:rsidR="000346EF" w:rsidTr="000346EF">
        <w:tc>
          <w:tcPr>
            <w:tcW w:w="7479" w:type="dxa"/>
          </w:tcPr>
          <w:p w:rsidR="000346EF" w:rsidRPr="000346EF" w:rsidRDefault="000346EF" w:rsidP="00924267">
            <w:pPr>
              <w:pStyle w:val="a4"/>
              <w:numPr>
                <w:ilvl w:val="0"/>
                <w:numId w:val="3"/>
              </w:numPr>
              <w:ind w:left="567" w:hanging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теоретический и научно-исследовательской проработки проблемы (перечень компетенций)</w:t>
            </w:r>
          </w:p>
        </w:tc>
        <w:tc>
          <w:tcPr>
            <w:tcW w:w="709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346EF" w:rsidTr="000346EF">
        <w:tc>
          <w:tcPr>
            <w:tcW w:w="7479" w:type="dxa"/>
          </w:tcPr>
          <w:p w:rsidR="000346EF" w:rsidRPr="000346EF" w:rsidRDefault="000346EF" w:rsidP="00924267">
            <w:pPr>
              <w:pStyle w:val="a4"/>
              <w:numPr>
                <w:ilvl w:val="0"/>
                <w:numId w:val="3"/>
              </w:numPr>
              <w:ind w:left="567" w:hanging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Качество анализа проблемы (перечень компетенций)</w:t>
            </w:r>
          </w:p>
        </w:tc>
        <w:tc>
          <w:tcPr>
            <w:tcW w:w="709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346EF" w:rsidTr="000346EF">
        <w:tc>
          <w:tcPr>
            <w:tcW w:w="7479" w:type="dxa"/>
          </w:tcPr>
          <w:p w:rsidR="000346EF" w:rsidRPr="000346EF" w:rsidRDefault="000346EF" w:rsidP="00924267">
            <w:pPr>
              <w:pStyle w:val="a4"/>
              <w:numPr>
                <w:ilvl w:val="0"/>
                <w:numId w:val="3"/>
              </w:numPr>
              <w:ind w:left="567" w:hanging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Полнота и системность вносимых предложений по рассматриваемой проблеме (перечень компетенций)</w:t>
            </w:r>
          </w:p>
        </w:tc>
        <w:tc>
          <w:tcPr>
            <w:tcW w:w="709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346EF" w:rsidTr="000346EF">
        <w:tc>
          <w:tcPr>
            <w:tcW w:w="7479" w:type="dxa"/>
          </w:tcPr>
          <w:p w:rsidR="000346EF" w:rsidRPr="000346EF" w:rsidRDefault="000346EF" w:rsidP="00924267">
            <w:pPr>
              <w:pStyle w:val="a4"/>
              <w:numPr>
                <w:ilvl w:val="0"/>
                <w:numId w:val="3"/>
              </w:numPr>
              <w:ind w:left="567" w:hanging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апробации работы и публикаций (перечень компетенций)</w:t>
            </w:r>
          </w:p>
        </w:tc>
        <w:tc>
          <w:tcPr>
            <w:tcW w:w="709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346EF" w:rsidTr="000346EF">
        <w:tc>
          <w:tcPr>
            <w:tcW w:w="7479" w:type="dxa"/>
          </w:tcPr>
          <w:p w:rsidR="000346EF" w:rsidRPr="000346EF" w:rsidRDefault="000346EF" w:rsidP="00924267">
            <w:pPr>
              <w:pStyle w:val="a4"/>
              <w:numPr>
                <w:ilvl w:val="0"/>
                <w:numId w:val="3"/>
              </w:numPr>
              <w:ind w:left="567" w:hanging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экспериментальных исследований и степень внедрения в производство (перечень компетенций)</w:t>
            </w:r>
          </w:p>
        </w:tc>
        <w:tc>
          <w:tcPr>
            <w:tcW w:w="709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346EF" w:rsidTr="000346EF">
        <w:tc>
          <w:tcPr>
            <w:tcW w:w="7479" w:type="dxa"/>
          </w:tcPr>
          <w:p w:rsidR="000346EF" w:rsidRPr="000346EF" w:rsidRDefault="000346EF" w:rsidP="00924267">
            <w:pPr>
              <w:pStyle w:val="a4"/>
              <w:numPr>
                <w:ilvl w:val="0"/>
                <w:numId w:val="3"/>
              </w:numPr>
              <w:ind w:left="567" w:hanging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Самостоятельность разработки (перечень компетенций)</w:t>
            </w:r>
          </w:p>
        </w:tc>
        <w:tc>
          <w:tcPr>
            <w:tcW w:w="709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346EF" w:rsidTr="000346EF">
        <w:tc>
          <w:tcPr>
            <w:tcW w:w="7479" w:type="dxa"/>
          </w:tcPr>
          <w:p w:rsidR="000346EF" w:rsidRPr="000346EF" w:rsidRDefault="000346EF" w:rsidP="00924267">
            <w:pPr>
              <w:pStyle w:val="a4"/>
              <w:numPr>
                <w:ilvl w:val="0"/>
                <w:numId w:val="3"/>
              </w:numPr>
              <w:ind w:left="567" w:hanging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владения современными программными продуктами и компьютерными технологиями (перечень компетенций)</w:t>
            </w:r>
          </w:p>
        </w:tc>
        <w:tc>
          <w:tcPr>
            <w:tcW w:w="709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346EF" w:rsidTr="000346EF">
        <w:tc>
          <w:tcPr>
            <w:tcW w:w="7479" w:type="dxa"/>
          </w:tcPr>
          <w:p w:rsidR="000346EF" w:rsidRDefault="000346EF" w:rsidP="00924267">
            <w:pPr>
              <w:pStyle w:val="a4"/>
              <w:numPr>
                <w:ilvl w:val="0"/>
                <w:numId w:val="3"/>
              </w:numPr>
              <w:ind w:left="567" w:hanging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Навыки публичной дискуссии, защиты собственных нау</w:t>
            </w:r>
            <w:r w:rsidR="00924267">
              <w:rPr>
                <w:rFonts w:ascii="Times New Roman" w:hAnsi="Times New Roman" w:cs="Times New Roman"/>
                <w:sz w:val="28"/>
                <w:szCs w:val="28"/>
              </w:rPr>
              <w:t>чных идей, предложений и рекомендаций (перечень компетенций)</w:t>
            </w:r>
          </w:p>
        </w:tc>
        <w:tc>
          <w:tcPr>
            <w:tcW w:w="709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346EF" w:rsidTr="000346EF">
        <w:tc>
          <w:tcPr>
            <w:tcW w:w="7479" w:type="dxa"/>
          </w:tcPr>
          <w:p w:rsidR="000346EF" w:rsidRDefault="00924267" w:rsidP="00924267">
            <w:pPr>
              <w:pStyle w:val="a4"/>
              <w:numPr>
                <w:ilvl w:val="0"/>
                <w:numId w:val="3"/>
              </w:numPr>
              <w:ind w:left="567" w:hanging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Качество презентации результатов работы (перечень компетенций)</w:t>
            </w:r>
          </w:p>
        </w:tc>
        <w:tc>
          <w:tcPr>
            <w:tcW w:w="709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346EF" w:rsidTr="000346EF">
        <w:tc>
          <w:tcPr>
            <w:tcW w:w="7479" w:type="dxa"/>
          </w:tcPr>
          <w:p w:rsidR="000346EF" w:rsidRDefault="00924267" w:rsidP="00924267">
            <w:pPr>
              <w:pStyle w:val="a4"/>
              <w:numPr>
                <w:ilvl w:val="0"/>
                <w:numId w:val="3"/>
              </w:numPr>
              <w:ind w:left="567" w:hanging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уровень культуры общения с аудиторией (перечень компетенций)</w:t>
            </w:r>
          </w:p>
        </w:tc>
        <w:tc>
          <w:tcPr>
            <w:tcW w:w="709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346EF" w:rsidTr="000346EF">
        <w:tc>
          <w:tcPr>
            <w:tcW w:w="7479" w:type="dxa"/>
          </w:tcPr>
          <w:p w:rsidR="000346EF" w:rsidRDefault="00924267" w:rsidP="00924267">
            <w:pPr>
              <w:pStyle w:val="a4"/>
              <w:numPr>
                <w:ilvl w:val="0"/>
                <w:numId w:val="3"/>
              </w:numPr>
              <w:ind w:left="567" w:hanging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Готовность к практической деятельности в современных условиях изменения при необходимости направления профессиональной деятельности в рамках предметной области знаний и практических навыков (перечень компетенций)</w:t>
            </w:r>
          </w:p>
        </w:tc>
        <w:tc>
          <w:tcPr>
            <w:tcW w:w="709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346EF" w:rsidRDefault="000346EF" w:rsidP="00C12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100F" w:rsidRDefault="003B100F" w:rsidP="00C127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461F" w:rsidRPr="00C127CE" w:rsidRDefault="005E461F" w:rsidP="00C127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02E28" w:rsidRPr="00C127CE" w:rsidRDefault="00A02E28" w:rsidP="00C127CE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A02E28" w:rsidRPr="00C127CE" w:rsidSect="003B100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04D860"/>
    <w:multiLevelType w:val="hybridMultilevel"/>
    <w:tmpl w:val="C474B3D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50C6FA2"/>
    <w:multiLevelType w:val="hybridMultilevel"/>
    <w:tmpl w:val="C3589D50"/>
    <w:lvl w:ilvl="0" w:tplc="AF7CBA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66B15FD"/>
    <w:multiLevelType w:val="hybridMultilevel"/>
    <w:tmpl w:val="DE46C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701727"/>
    <w:multiLevelType w:val="hybridMultilevel"/>
    <w:tmpl w:val="D26D89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937"/>
    <w:rsid w:val="00007B97"/>
    <w:rsid w:val="000346EF"/>
    <w:rsid w:val="000E14FC"/>
    <w:rsid w:val="00163443"/>
    <w:rsid w:val="001D6871"/>
    <w:rsid w:val="00324342"/>
    <w:rsid w:val="003B100F"/>
    <w:rsid w:val="00535937"/>
    <w:rsid w:val="005979FA"/>
    <w:rsid w:val="005E461F"/>
    <w:rsid w:val="005F38E9"/>
    <w:rsid w:val="006B3442"/>
    <w:rsid w:val="008F0224"/>
    <w:rsid w:val="00924267"/>
    <w:rsid w:val="00977637"/>
    <w:rsid w:val="009F7190"/>
    <w:rsid w:val="00A02E28"/>
    <w:rsid w:val="00A04FD8"/>
    <w:rsid w:val="00A41C3F"/>
    <w:rsid w:val="00AC1530"/>
    <w:rsid w:val="00BD6B3A"/>
    <w:rsid w:val="00C127CE"/>
    <w:rsid w:val="00C36809"/>
    <w:rsid w:val="00F333C1"/>
    <w:rsid w:val="00FD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46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1D68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46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46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1D68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46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1AA07-6498-4DE5-B690-61BEBA36D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2463</Words>
  <Characters>14045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БГУ</Company>
  <LinksUpToDate>false</LinksUpToDate>
  <CharactersWithSpaces>16476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3</cp:revision>
  <dcterms:created xsi:type="dcterms:W3CDTF">2014-10-29T07:10:00Z</dcterms:created>
  <dcterms:modified xsi:type="dcterms:W3CDTF">2014-10-29T11:58:00Z</dcterms:modified>
</cp:coreProperties>
</file>